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822" w:rsidRDefault="00AB5F45" w:rsidP="002B0EDD">
      <w:pPr>
        <w:shd w:val="clear" w:color="auto" w:fill="FFFFFF"/>
        <w:tabs>
          <w:tab w:val="left" w:pos="1190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Урок русского языка</w:t>
      </w:r>
      <w:r w:rsidR="00EE7822" w:rsidRPr="00F84102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EE7822">
        <w:rPr>
          <w:rFonts w:ascii="Times New Roman" w:hAnsi="Times New Roman" w:cs="Times New Roman"/>
          <w:b/>
          <w:sz w:val="24"/>
          <w:szCs w:val="24"/>
        </w:rPr>
        <w:t>4</w:t>
      </w:r>
      <w:r w:rsidR="00EE7822" w:rsidRPr="00F84102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EE7822" w:rsidRPr="00E521C6" w:rsidRDefault="00EE7822" w:rsidP="00EE7822">
      <w:pPr>
        <w:pStyle w:val="Default"/>
        <w:jc w:val="center"/>
        <w:rPr>
          <w:bCs/>
          <w:color w:val="auto"/>
        </w:rPr>
      </w:pPr>
      <w:r w:rsidRPr="00E521C6">
        <w:rPr>
          <w:b/>
          <w:bCs/>
          <w:color w:val="auto"/>
        </w:rPr>
        <w:t>Тема урока</w:t>
      </w:r>
      <w:r w:rsidRPr="00E521C6">
        <w:rPr>
          <w:color w:val="auto"/>
        </w:rPr>
        <w:t>: «Наречие как часть речи»</w:t>
      </w:r>
      <w:r w:rsidRPr="00E521C6">
        <w:rPr>
          <w:bCs/>
          <w:color w:val="auto"/>
        </w:rPr>
        <w:t xml:space="preserve"> </w:t>
      </w:r>
    </w:p>
    <w:p w:rsidR="00EE7822" w:rsidRDefault="00EE7822" w:rsidP="00EE78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Методическая цель: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66364">
        <w:rPr>
          <w:rFonts w:ascii="Times New Roman" w:hAnsi="Times New Roman" w:cs="Times New Roman"/>
          <w:sz w:val="24"/>
          <w:szCs w:val="24"/>
        </w:rPr>
        <w:t xml:space="preserve">етодика организации </w:t>
      </w:r>
      <w:r>
        <w:rPr>
          <w:rFonts w:ascii="Times New Roman" w:hAnsi="Times New Roman" w:cs="Times New Roman"/>
          <w:sz w:val="24"/>
          <w:szCs w:val="24"/>
        </w:rPr>
        <w:t>исследовательской работы учащихся в парах и группах.</w:t>
      </w:r>
    </w:p>
    <w:p w:rsidR="00EE7822" w:rsidRDefault="00EE7822" w:rsidP="00EE78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927">
        <w:rPr>
          <w:rFonts w:ascii="Times New Roman" w:hAnsi="Times New Roman" w:cs="Times New Roman"/>
          <w:b/>
          <w:sz w:val="24"/>
          <w:szCs w:val="24"/>
        </w:rPr>
        <w:t>Инновационные приёмы:</w:t>
      </w:r>
      <w:r>
        <w:rPr>
          <w:rFonts w:ascii="Times New Roman" w:hAnsi="Times New Roman" w:cs="Times New Roman"/>
          <w:sz w:val="24"/>
          <w:szCs w:val="24"/>
        </w:rPr>
        <w:t xml:space="preserve"> создание ситуации успеха каждого ученика, чередование видов работ, типов заданий для снижения утомляемости учащихся; приёмы: исследовательская групповая и парная работа.</w:t>
      </w:r>
    </w:p>
    <w:p w:rsidR="00EE7822" w:rsidRPr="00474DAB" w:rsidRDefault="00EE7822" w:rsidP="00EE78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84102">
        <w:rPr>
          <w:rFonts w:ascii="Times New Roman" w:hAnsi="Times New Roman"/>
          <w:b/>
          <w:sz w:val="24"/>
          <w:szCs w:val="24"/>
        </w:rPr>
        <w:t>Технология: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A81AC9">
        <w:rPr>
          <w:rFonts w:ascii="Times New Roman" w:hAnsi="Times New Roman" w:cs="Times New Roman"/>
          <w:sz w:val="24"/>
          <w:szCs w:val="24"/>
        </w:rPr>
        <w:t>ехнология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метода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EE7822" w:rsidRPr="00B7411E" w:rsidRDefault="00EE7822" w:rsidP="00EE7822">
      <w:pPr>
        <w:pStyle w:val="ParagraphStyle"/>
        <w:rPr>
          <w:rFonts w:ascii="Times New Roman" w:hAnsi="Times New Roman" w:cs="Times New Roman"/>
          <w:b/>
          <w:bCs/>
        </w:rPr>
      </w:pPr>
      <w:r w:rsidRPr="00B7411E">
        <w:rPr>
          <w:rFonts w:ascii="Times New Roman" w:hAnsi="Times New Roman" w:cs="Times New Roman"/>
          <w:b/>
          <w:bCs/>
        </w:rPr>
        <w:t>Тип урока:</w:t>
      </w:r>
      <w:r>
        <w:rPr>
          <w:rFonts w:ascii="Times New Roman" w:hAnsi="Times New Roman" w:cs="Times New Roman"/>
          <w:b/>
          <w:bCs/>
        </w:rPr>
        <w:t xml:space="preserve"> </w:t>
      </w:r>
      <w:r w:rsidRPr="00E521C6">
        <w:rPr>
          <w:rFonts w:ascii="Times New Roman" w:eastAsia="Times New Roman" w:hAnsi="Times New Roman" w:cs="Times New Roman"/>
          <w:bCs/>
        </w:rPr>
        <w:t>открытие новых знаний.</w:t>
      </w:r>
    </w:p>
    <w:p w:rsidR="00EE7822" w:rsidRDefault="00EE7822" w:rsidP="00EE7822">
      <w:pPr>
        <w:pStyle w:val="ParagraphStyle"/>
        <w:rPr>
          <w:rFonts w:ascii="Times New Roman" w:hAnsi="Times New Roman" w:cs="Times New Roman"/>
        </w:rPr>
      </w:pPr>
      <w:r w:rsidRPr="00B7411E">
        <w:rPr>
          <w:rFonts w:ascii="Times New Roman" w:hAnsi="Times New Roman" w:cs="Times New Roman"/>
          <w:b/>
          <w:bCs/>
        </w:rPr>
        <w:t xml:space="preserve">Педагогическая цель урока: </w:t>
      </w:r>
      <w:r w:rsidRPr="00B7411E">
        <w:rPr>
          <w:rFonts w:ascii="Times New Roman" w:hAnsi="Times New Roman" w:cs="Times New Roman"/>
        </w:rPr>
        <w:t>Создать условия для ознакомления с наречием как частью речи и для организации исследовательской деятельности учащихся с целью определения нареч</w:t>
      </w:r>
      <w:r>
        <w:rPr>
          <w:rFonts w:ascii="Times New Roman" w:hAnsi="Times New Roman" w:cs="Times New Roman"/>
        </w:rPr>
        <w:t>ия как неизменяемой части речи.</w:t>
      </w:r>
    </w:p>
    <w:p w:rsidR="00EE7822" w:rsidRPr="00B7411E" w:rsidRDefault="00EE7822" w:rsidP="00EE7822">
      <w:pPr>
        <w:pStyle w:val="ParagraphStyle"/>
        <w:rPr>
          <w:rFonts w:ascii="Times New Roman" w:hAnsi="Times New Roman" w:cs="Times New Roman"/>
        </w:rPr>
      </w:pPr>
      <w:r w:rsidRPr="004D35B9">
        <w:rPr>
          <w:rFonts w:ascii="Times New Roman" w:hAnsi="Times New Roman" w:cs="Times New Roman"/>
          <w:b/>
        </w:rPr>
        <w:t>Задачи урока</w:t>
      </w:r>
      <w:r>
        <w:rPr>
          <w:rFonts w:ascii="Times New Roman" w:hAnsi="Times New Roman" w:cs="Times New Roman"/>
        </w:rPr>
        <w:t xml:space="preserve">: </w:t>
      </w:r>
      <w:r w:rsidRPr="00B7411E">
        <w:rPr>
          <w:rFonts w:ascii="Times New Roman" w:hAnsi="Times New Roman" w:cs="Times New Roman"/>
        </w:rPr>
        <w:t>развивать умение находить наречия в тексте; совершенствовать умения задавать вопросы к наречиям и определять, каким членом предложения они являются; создать условия для формирования у учащихся практического умения выделять в тексте словосочетания, в которые входит наречие; содействовать воспитанию интереса к русскому языку, культуры учебного труда на уроке.</w:t>
      </w:r>
    </w:p>
    <w:p w:rsidR="00EE7822" w:rsidRPr="00B7411E" w:rsidRDefault="00EE7822" w:rsidP="00EE7822">
      <w:pPr>
        <w:pStyle w:val="ParagraphStyle"/>
        <w:rPr>
          <w:rFonts w:ascii="Times New Roman" w:hAnsi="Times New Roman" w:cs="Times New Roman"/>
        </w:rPr>
      </w:pPr>
      <w:r w:rsidRPr="00B7411E">
        <w:rPr>
          <w:rFonts w:ascii="Times New Roman" w:hAnsi="Times New Roman" w:cs="Times New Roman"/>
          <w:b/>
          <w:bCs/>
        </w:rPr>
        <w:t>Планируемые предметные результаты:</w:t>
      </w:r>
      <w:r w:rsidRPr="00B7411E">
        <w:rPr>
          <w:rFonts w:ascii="Times New Roman" w:hAnsi="Times New Roman" w:cs="Times New Roman"/>
          <w:i/>
          <w:iCs/>
        </w:rPr>
        <w:t xml:space="preserve"> учащиеся познакомятся</w:t>
      </w:r>
      <w:r w:rsidRPr="00B7411E">
        <w:rPr>
          <w:rFonts w:ascii="Times New Roman" w:hAnsi="Times New Roman" w:cs="Times New Roman"/>
          <w:b/>
          <w:bCs/>
        </w:rPr>
        <w:t xml:space="preserve"> </w:t>
      </w:r>
      <w:r w:rsidRPr="00B7411E">
        <w:rPr>
          <w:rFonts w:ascii="Times New Roman" w:hAnsi="Times New Roman" w:cs="Times New Roman"/>
        </w:rPr>
        <w:t xml:space="preserve">с наречием как частью речи; </w:t>
      </w:r>
      <w:r w:rsidRPr="00B7411E">
        <w:rPr>
          <w:rFonts w:ascii="Times New Roman" w:hAnsi="Times New Roman" w:cs="Times New Roman"/>
          <w:i/>
          <w:iCs/>
        </w:rPr>
        <w:t>научатся</w:t>
      </w:r>
      <w:r w:rsidRPr="00B7411E">
        <w:rPr>
          <w:rFonts w:ascii="Times New Roman" w:hAnsi="Times New Roman" w:cs="Times New Roman"/>
        </w:rPr>
        <w:t xml:space="preserve"> находить наречия в тексте; задавать вопросы к наречиям и определять, каким членом предложения они являются; выделять в тексте словосочетания, в которые входит наречие; употреблять наречия в письменной и устной речи; выполнять морфологический разбор слова; классифицировать слова на группы по грамматическим признакам.</w:t>
      </w:r>
    </w:p>
    <w:p w:rsidR="00EE7822" w:rsidRPr="00B7411E" w:rsidRDefault="00EE7822" w:rsidP="00EE7822">
      <w:pPr>
        <w:pStyle w:val="ParagraphStyle"/>
        <w:rPr>
          <w:rFonts w:ascii="Times New Roman" w:hAnsi="Times New Roman" w:cs="Times New Roman"/>
        </w:rPr>
      </w:pPr>
      <w:proofErr w:type="spellStart"/>
      <w:r w:rsidRPr="00B7411E">
        <w:rPr>
          <w:rFonts w:ascii="Times New Roman" w:hAnsi="Times New Roman" w:cs="Times New Roman"/>
          <w:b/>
          <w:bCs/>
        </w:rPr>
        <w:t>Метапредметные</w:t>
      </w:r>
      <w:proofErr w:type="spellEnd"/>
      <w:r w:rsidRPr="00B7411E">
        <w:rPr>
          <w:rFonts w:ascii="Times New Roman" w:hAnsi="Times New Roman" w:cs="Times New Roman"/>
          <w:b/>
          <w:bCs/>
        </w:rPr>
        <w:t xml:space="preserve"> УУД: </w:t>
      </w:r>
      <w:r w:rsidRPr="00B7411E">
        <w:rPr>
          <w:rFonts w:ascii="Times New Roman" w:hAnsi="Times New Roman" w:cs="Times New Roman"/>
          <w:i/>
          <w:iCs/>
        </w:rPr>
        <w:t>Познавательные:</w:t>
      </w:r>
      <w:r w:rsidRPr="00B7411E">
        <w:rPr>
          <w:rFonts w:ascii="Times New Roman" w:hAnsi="Times New Roman" w:cs="Times New Roman"/>
        </w:rPr>
        <w:t xml:space="preserve"> определять круг своего незнания; понимать заданный вопрос, в соответствии с ним строить ответ в устной форме; составлять устно монологическое выс</w:t>
      </w:r>
      <w:r>
        <w:rPr>
          <w:rFonts w:ascii="Times New Roman" w:hAnsi="Times New Roman" w:cs="Times New Roman"/>
        </w:rPr>
        <w:t>казывание по предложенной теме</w:t>
      </w:r>
      <w:r w:rsidRPr="00B7411E">
        <w:rPr>
          <w:rFonts w:ascii="Times New Roman" w:hAnsi="Times New Roman" w:cs="Times New Roman"/>
        </w:rPr>
        <w:t xml:space="preserve">; </w:t>
      </w:r>
      <w:r w:rsidRPr="00B7411E">
        <w:rPr>
          <w:rFonts w:ascii="Times New Roman" w:hAnsi="Times New Roman" w:cs="Times New Roman"/>
          <w:i/>
          <w:iCs/>
        </w:rPr>
        <w:t>регулятивные:</w:t>
      </w:r>
      <w:r w:rsidRPr="00B7411E">
        <w:rPr>
          <w:rFonts w:ascii="Times New Roman" w:hAnsi="Times New Roman" w:cs="Times New Roman"/>
        </w:rPr>
        <w:t xml:space="preserve"> самостоятельно формулировать задание: определять цель, планировать алгоритм выполнения, корректировать работу по ходу выполнения, самостоятельно оценивать; определять самостоятельно критерии оценивания, давать самооценку; </w:t>
      </w:r>
      <w:r w:rsidRPr="00B7411E">
        <w:rPr>
          <w:rFonts w:ascii="Times New Roman" w:hAnsi="Times New Roman" w:cs="Times New Roman"/>
          <w:i/>
          <w:iCs/>
        </w:rPr>
        <w:t>коммуникативные:</w:t>
      </w:r>
      <w:r w:rsidRPr="00B7411E">
        <w:rPr>
          <w:rFonts w:ascii="Times New Roman" w:hAnsi="Times New Roman" w:cs="Times New Roman"/>
        </w:rPr>
        <w:t xml:space="preserve"> отстаивать свою точку зрения, соблюдая правила речевого этикета; аргументировать свою точку зрения с помощью фактов и дополнительных сведений; критично относиться к своему мнению; уметь взглянуть на ситуацию с иной позиции и договариваться с людьми, придерживающимися другого мнения; понимать точку зрения другого.</w:t>
      </w:r>
    </w:p>
    <w:p w:rsidR="00EE7822" w:rsidRDefault="00EE7822" w:rsidP="00EE7822">
      <w:pPr>
        <w:pStyle w:val="ParagraphStyle"/>
        <w:rPr>
          <w:rFonts w:ascii="Times New Roman" w:hAnsi="Times New Roman" w:cs="Times New Roman"/>
        </w:rPr>
      </w:pPr>
      <w:r w:rsidRPr="00B7411E">
        <w:rPr>
          <w:rFonts w:ascii="Times New Roman" w:hAnsi="Times New Roman" w:cs="Times New Roman"/>
          <w:b/>
          <w:bCs/>
        </w:rPr>
        <w:t xml:space="preserve">Личностные результаты: </w:t>
      </w:r>
      <w:r w:rsidRPr="00B7411E">
        <w:rPr>
          <w:rFonts w:ascii="Times New Roman" w:hAnsi="Times New Roman" w:cs="Times New Roman"/>
        </w:rPr>
        <w:t>Ориентироваться на содержательные моменты школьной действительности и прини</w:t>
      </w:r>
      <w:r>
        <w:rPr>
          <w:rFonts w:ascii="Times New Roman" w:hAnsi="Times New Roman" w:cs="Times New Roman"/>
        </w:rPr>
        <w:t>мать образец «хорошего ученика»</w:t>
      </w:r>
      <w:r w:rsidRPr="00B7411E">
        <w:rPr>
          <w:rFonts w:ascii="Times New Roman" w:hAnsi="Times New Roman" w:cs="Times New Roman"/>
        </w:rPr>
        <w:t>; понимать чувства одноклассников, собеседников; иметь установку на здоровый образ жизни и реализовывать ее в реальном поведении и поступках; проявлять бережное отношение к материальным и духовным ценностям.</w:t>
      </w:r>
    </w:p>
    <w:p w:rsidR="00EE7822" w:rsidRDefault="00EE7822" w:rsidP="00EE78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927">
        <w:rPr>
          <w:rFonts w:ascii="Times New Roman" w:hAnsi="Times New Roman" w:cs="Times New Roman"/>
          <w:b/>
          <w:sz w:val="24"/>
          <w:szCs w:val="24"/>
        </w:rPr>
        <w:t>Методы работы: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проблемно-поисковый, исследование, индивидуальный, работа в парах, в группах.</w:t>
      </w:r>
    </w:p>
    <w:p w:rsidR="00EE7822" w:rsidRPr="003B0927" w:rsidRDefault="00EE7822" w:rsidP="00EE782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4DAB">
        <w:rPr>
          <w:rFonts w:ascii="Times New Roman" w:hAnsi="Times New Roman" w:cs="Times New Roman"/>
          <w:b/>
          <w:sz w:val="24"/>
          <w:szCs w:val="24"/>
        </w:rPr>
        <w:t>Формы работы:</w:t>
      </w:r>
      <w:r>
        <w:rPr>
          <w:rFonts w:ascii="Times New Roman" w:hAnsi="Times New Roman" w:cs="Times New Roman"/>
          <w:sz w:val="24"/>
          <w:szCs w:val="24"/>
        </w:rPr>
        <w:t xml:space="preserve"> фронтальная, индивидуальная, парная, групповая.</w:t>
      </w:r>
    </w:p>
    <w:p w:rsidR="00EE7822" w:rsidRDefault="00EE7822" w:rsidP="00EE782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4102">
        <w:rPr>
          <w:rFonts w:ascii="Times New Roman" w:hAnsi="Times New Roman"/>
          <w:b/>
          <w:sz w:val="24"/>
          <w:szCs w:val="24"/>
        </w:rPr>
        <w:t>Средства обучения:</w:t>
      </w:r>
      <w:r w:rsidRPr="00F84102">
        <w:rPr>
          <w:rFonts w:ascii="Times New Roman" w:hAnsi="Times New Roman"/>
          <w:sz w:val="24"/>
          <w:szCs w:val="24"/>
        </w:rPr>
        <w:t xml:space="preserve"> компьютер</w:t>
      </w:r>
      <w:r>
        <w:rPr>
          <w:rFonts w:ascii="Times New Roman" w:hAnsi="Times New Roman"/>
          <w:sz w:val="24"/>
          <w:szCs w:val="24"/>
        </w:rPr>
        <w:t>, мультимедийное оборудование, презент</w:t>
      </w:r>
      <w:r w:rsidR="00EF7740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ция</w:t>
      </w:r>
      <w:r w:rsidRPr="00F8410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карточки для исследовательской работы</w:t>
      </w:r>
      <w:r w:rsidRPr="00F84102">
        <w:rPr>
          <w:rFonts w:ascii="Times New Roman" w:hAnsi="Times New Roman"/>
          <w:sz w:val="24"/>
          <w:szCs w:val="24"/>
        </w:rPr>
        <w:t>.</w:t>
      </w:r>
    </w:p>
    <w:p w:rsidR="007F16C5" w:rsidRDefault="007F16C5"/>
    <w:p w:rsidR="00EE7822" w:rsidRDefault="00EE7822"/>
    <w:p w:rsidR="00EE7822" w:rsidRDefault="00EE7822"/>
    <w:p w:rsidR="00EE7822" w:rsidRDefault="00EE7822" w:rsidP="00EE7822">
      <w:pPr>
        <w:pStyle w:val="ParagraphStyle"/>
        <w:jc w:val="center"/>
        <w:rPr>
          <w:rFonts w:ascii="Times New Roman" w:hAnsi="Times New Roman" w:cs="Times New Roman"/>
          <w:b/>
          <w:bCs/>
          <w:spacing w:val="45"/>
        </w:rPr>
      </w:pPr>
    </w:p>
    <w:p w:rsidR="00EE7822" w:rsidRDefault="00EE7822" w:rsidP="00EE7822">
      <w:pPr>
        <w:pStyle w:val="ParagraphStyle"/>
        <w:jc w:val="center"/>
        <w:rPr>
          <w:rFonts w:ascii="Times New Roman" w:hAnsi="Times New Roman" w:cs="Times New Roman"/>
          <w:b/>
          <w:bCs/>
          <w:spacing w:val="45"/>
        </w:rPr>
      </w:pPr>
    </w:p>
    <w:p w:rsidR="00EE7822" w:rsidRDefault="00EE7822" w:rsidP="00EE7822">
      <w:pPr>
        <w:pStyle w:val="ParagraphStyle"/>
        <w:jc w:val="center"/>
        <w:rPr>
          <w:rFonts w:ascii="Times New Roman" w:hAnsi="Times New Roman" w:cs="Times New Roman"/>
          <w:b/>
          <w:bCs/>
          <w:spacing w:val="45"/>
        </w:rPr>
      </w:pPr>
      <w:r>
        <w:rPr>
          <w:rFonts w:ascii="Times New Roman" w:hAnsi="Times New Roman" w:cs="Times New Roman"/>
          <w:b/>
          <w:bCs/>
          <w:spacing w:val="45"/>
        </w:rPr>
        <w:lastRenderedPageBreak/>
        <w:t xml:space="preserve">Технологическая карта </w:t>
      </w:r>
      <w:r w:rsidRPr="00B7411E">
        <w:rPr>
          <w:rFonts w:ascii="Times New Roman" w:hAnsi="Times New Roman" w:cs="Times New Roman"/>
          <w:b/>
          <w:bCs/>
          <w:spacing w:val="45"/>
        </w:rPr>
        <w:t>урока</w:t>
      </w:r>
    </w:p>
    <w:p w:rsidR="00EE7822" w:rsidRPr="00B7411E" w:rsidRDefault="00EE7822" w:rsidP="00EE7822">
      <w:pPr>
        <w:pStyle w:val="ParagraphStyle"/>
        <w:jc w:val="center"/>
        <w:rPr>
          <w:rFonts w:ascii="Times New Roman" w:hAnsi="Times New Roman" w:cs="Times New Roman"/>
          <w:b/>
          <w:bCs/>
          <w:spacing w:val="45"/>
        </w:rPr>
      </w:pPr>
    </w:p>
    <w:tbl>
      <w:tblPr>
        <w:tblW w:w="15594" w:type="dxa"/>
        <w:tblInd w:w="-36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844"/>
        <w:gridCol w:w="5604"/>
        <w:gridCol w:w="16"/>
        <w:gridCol w:w="6145"/>
        <w:gridCol w:w="1985"/>
      </w:tblGrid>
      <w:tr w:rsidR="00EE7822" w:rsidRPr="00B7411E" w:rsidTr="00A6708A"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822" w:rsidRPr="00B7411E" w:rsidRDefault="00EE7822" w:rsidP="00A6708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Этап урока</w:t>
            </w:r>
          </w:p>
        </w:tc>
        <w:tc>
          <w:tcPr>
            <w:tcW w:w="5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822" w:rsidRPr="00B7411E" w:rsidRDefault="00EE7822" w:rsidP="00A6708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Содержание деятельности учителя</w:t>
            </w:r>
          </w:p>
        </w:tc>
        <w:tc>
          <w:tcPr>
            <w:tcW w:w="61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822" w:rsidRPr="00B7411E" w:rsidRDefault="00EE7822" w:rsidP="00A6708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Содержание деятельности учащегося</w:t>
            </w:r>
            <w:r w:rsidRPr="00B7411E">
              <w:rPr>
                <w:rFonts w:ascii="Times New Roman" w:hAnsi="Times New Roman" w:cs="Times New Roman"/>
              </w:rPr>
              <w:br/>
              <w:t>(осуществляемые действия)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7822" w:rsidRPr="00B7411E" w:rsidRDefault="00EE7822" w:rsidP="00A6708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Формируемые способы </w:t>
            </w:r>
            <w:r w:rsidRPr="00B7411E">
              <w:rPr>
                <w:rFonts w:ascii="Times New Roman" w:hAnsi="Times New Roman" w:cs="Times New Roman"/>
              </w:rPr>
              <w:br/>
              <w:t>деятельности</w:t>
            </w:r>
          </w:p>
          <w:p w:rsidR="00EE7822" w:rsidRPr="00B7411E" w:rsidRDefault="00EE7822" w:rsidP="00A6708A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учащегося</w:t>
            </w:r>
          </w:p>
        </w:tc>
      </w:tr>
      <w:tr w:rsidR="00EE7822" w:rsidRPr="00B7411E" w:rsidTr="00A6708A"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B7411E">
              <w:rPr>
                <w:rFonts w:ascii="Times New Roman" w:hAnsi="Times New Roman" w:cs="Times New Roman"/>
                <w:b/>
                <w:bCs/>
              </w:rPr>
              <w:t>I.  Мотивация к учебной деятельности</w:t>
            </w:r>
          </w:p>
        </w:tc>
        <w:tc>
          <w:tcPr>
            <w:tcW w:w="5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7411E">
              <w:rPr>
                <w:rFonts w:ascii="Times New Roman" w:hAnsi="Times New Roman" w:cs="Times New Roman"/>
                <w:i/>
                <w:iCs/>
              </w:rPr>
              <w:t>Проверяет готовность к уроку, наличие общей установки на урок. Приветствует учащихся.</w:t>
            </w:r>
          </w:p>
          <w:p w:rsidR="00EE7822" w:rsidRPr="00ED0E02" w:rsidRDefault="00ED0E02" w:rsidP="00A6708A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Кинезиологическое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упражнение «Слон»</w:t>
            </w:r>
          </w:p>
        </w:tc>
        <w:tc>
          <w:tcPr>
            <w:tcW w:w="616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Сообщают о готовности к уроку. Определяют уровень </w:t>
            </w:r>
            <w:proofErr w:type="spellStart"/>
            <w:r w:rsidRPr="00B7411E">
              <w:rPr>
                <w:rFonts w:ascii="Times New Roman" w:hAnsi="Times New Roman" w:cs="Times New Roman"/>
              </w:rPr>
              <w:t>самоготовности</w:t>
            </w:r>
            <w:proofErr w:type="spellEnd"/>
            <w:r w:rsidRPr="00B7411E">
              <w:rPr>
                <w:rFonts w:ascii="Times New Roman" w:hAnsi="Times New Roman" w:cs="Times New Roman"/>
              </w:rPr>
              <w:t xml:space="preserve"> (настроен ли я слушать учителя, воспринимать материал урока)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Принимать </w:t>
            </w:r>
            <w:r w:rsidRPr="00B7411E">
              <w:rPr>
                <w:rFonts w:ascii="Times New Roman" w:hAnsi="Times New Roman" w:cs="Times New Roman"/>
              </w:rPr>
              <w:br/>
              <w:t>и сохранять организационные задачи</w:t>
            </w:r>
          </w:p>
        </w:tc>
      </w:tr>
      <w:tr w:rsidR="00EE7822" w:rsidRPr="00B7411E" w:rsidTr="00A6708A"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7822" w:rsidRPr="00B7411E" w:rsidRDefault="00EE7822" w:rsidP="00A670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  <w:r w:rsidRPr="00B7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Актуализация знаний и фиксация затруднений в деятельности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E7822" w:rsidRPr="00EF7740" w:rsidRDefault="00EE7822" w:rsidP="00A6708A">
            <w:pPr>
              <w:pStyle w:val="a3"/>
              <w:spacing w:before="0" w:beforeAutospacing="0" w:after="0" w:afterAutospacing="0"/>
              <w:rPr>
                <w:rStyle w:val="a5"/>
                <w:b w:val="0"/>
                <w:bCs w:val="0"/>
                <w:color w:val="000000"/>
              </w:rPr>
            </w:pPr>
            <w:r w:rsidRPr="00EF7740">
              <w:rPr>
                <w:rStyle w:val="a5"/>
                <w:b w:val="0"/>
                <w:color w:val="000000"/>
              </w:rPr>
              <w:t>- Чтобы узнать тему, мы начнём урок со словарной работы.</w:t>
            </w:r>
          </w:p>
          <w:p w:rsidR="00EE7822" w:rsidRPr="00EF7740" w:rsidRDefault="00EE7822" w:rsidP="00A6708A">
            <w:pPr>
              <w:pStyle w:val="a3"/>
              <w:spacing w:before="0" w:beforeAutospacing="0" w:after="0" w:afterAutospacing="0"/>
              <w:rPr>
                <w:rStyle w:val="a5"/>
                <w:b w:val="0"/>
                <w:color w:val="000000"/>
              </w:rPr>
            </w:pPr>
            <w:r w:rsidRPr="00EF7740">
              <w:rPr>
                <w:rStyle w:val="a5"/>
                <w:b w:val="0"/>
                <w:color w:val="000000"/>
              </w:rPr>
              <w:t xml:space="preserve"> - Объясните правописание слов. (</w:t>
            </w:r>
            <w:r w:rsidR="00883F8F" w:rsidRPr="00EF7740">
              <w:rPr>
                <w:rStyle w:val="a5"/>
                <w:b w:val="0"/>
                <w:color w:val="000000"/>
              </w:rPr>
              <w:t>Карточки</w:t>
            </w:r>
            <w:r w:rsidRPr="00EF7740">
              <w:rPr>
                <w:rStyle w:val="a5"/>
                <w:b w:val="0"/>
                <w:color w:val="000000"/>
              </w:rPr>
              <w:t>)</w:t>
            </w:r>
          </w:p>
          <w:p w:rsidR="00EE7822" w:rsidRPr="00AB5F45" w:rsidRDefault="00EE7822" w:rsidP="00A6708A">
            <w:pPr>
              <w:pStyle w:val="a3"/>
              <w:spacing w:before="0" w:beforeAutospacing="0" w:after="0" w:afterAutospacing="0"/>
              <w:rPr>
                <w:rStyle w:val="a5"/>
                <w:color w:val="000000"/>
              </w:rPr>
            </w:pPr>
            <w:proofErr w:type="spellStart"/>
            <w:r w:rsidRPr="00AB5F45">
              <w:rPr>
                <w:rStyle w:val="a5"/>
                <w:color w:val="000000"/>
              </w:rPr>
              <w:t>Н.ябрь</w:t>
            </w:r>
            <w:proofErr w:type="spellEnd"/>
            <w:r w:rsidRPr="00AB5F45">
              <w:rPr>
                <w:rStyle w:val="a5"/>
                <w:color w:val="000000"/>
              </w:rPr>
              <w:t xml:space="preserve">, </w:t>
            </w:r>
            <w:proofErr w:type="spellStart"/>
            <w:r w:rsidRPr="00AB5F45">
              <w:rPr>
                <w:rStyle w:val="a5"/>
                <w:color w:val="000000"/>
              </w:rPr>
              <w:t>а.уратно</w:t>
            </w:r>
            <w:proofErr w:type="spellEnd"/>
            <w:r w:rsidRPr="00AB5F45">
              <w:rPr>
                <w:rStyle w:val="a5"/>
                <w:color w:val="000000"/>
              </w:rPr>
              <w:t xml:space="preserve">, </w:t>
            </w:r>
            <w:proofErr w:type="spellStart"/>
            <w:r w:rsidRPr="00AB5F45">
              <w:rPr>
                <w:rStyle w:val="a5"/>
                <w:color w:val="000000"/>
              </w:rPr>
              <w:t>х.р.шо</w:t>
            </w:r>
            <w:proofErr w:type="spellEnd"/>
            <w:r w:rsidRPr="00AB5F45">
              <w:rPr>
                <w:rStyle w:val="a5"/>
                <w:color w:val="000000"/>
              </w:rPr>
              <w:t xml:space="preserve">, </w:t>
            </w:r>
            <w:proofErr w:type="spellStart"/>
            <w:r w:rsidRPr="00AB5F45">
              <w:rPr>
                <w:rStyle w:val="a5"/>
                <w:color w:val="000000"/>
              </w:rPr>
              <w:t>в.гон</w:t>
            </w:r>
            <w:proofErr w:type="spellEnd"/>
            <w:r w:rsidRPr="00AB5F45">
              <w:rPr>
                <w:rStyle w:val="a5"/>
                <w:color w:val="000000"/>
              </w:rPr>
              <w:t xml:space="preserve">, </w:t>
            </w:r>
            <w:proofErr w:type="spellStart"/>
            <w:r w:rsidRPr="00AB5F45">
              <w:rPr>
                <w:rStyle w:val="a5"/>
                <w:color w:val="000000"/>
              </w:rPr>
              <w:t>р.ботать</w:t>
            </w:r>
            <w:proofErr w:type="spellEnd"/>
            <w:r w:rsidRPr="00AB5F45">
              <w:rPr>
                <w:rStyle w:val="a5"/>
                <w:color w:val="000000"/>
              </w:rPr>
              <w:t xml:space="preserve">, </w:t>
            </w:r>
            <w:proofErr w:type="spellStart"/>
            <w:r w:rsidRPr="00AB5F45">
              <w:rPr>
                <w:rStyle w:val="a5"/>
                <w:color w:val="000000"/>
              </w:rPr>
              <w:t>в.гон</w:t>
            </w:r>
            <w:proofErr w:type="spellEnd"/>
            <w:r w:rsidRPr="00AB5F45">
              <w:rPr>
                <w:rStyle w:val="a5"/>
                <w:color w:val="000000"/>
              </w:rPr>
              <w:t xml:space="preserve">, </w:t>
            </w:r>
            <w:proofErr w:type="spellStart"/>
            <w:r w:rsidRPr="00AB5F45">
              <w:rPr>
                <w:rStyle w:val="a5"/>
                <w:color w:val="000000"/>
              </w:rPr>
              <w:t>комн.тный</w:t>
            </w:r>
            <w:proofErr w:type="spellEnd"/>
            <w:r w:rsidRPr="00AB5F45">
              <w:rPr>
                <w:rStyle w:val="a5"/>
                <w:color w:val="000000"/>
              </w:rPr>
              <w:t xml:space="preserve">, </w:t>
            </w:r>
            <w:proofErr w:type="spellStart"/>
            <w:r w:rsidRPr="00AB5F45">
              <w:rPr>
                <w:rStyle w:val="a5"/>
                <w:color w:val="000000"/>
              </w:rPr>
              <w:t>медле.о</w:t>
            </w:r>
            <w:proofErr w:type="spellEnd"/>
            <w:r w:rsidRPr="00AB5F45">
              <w:rPr>
                <w:rStyle w:val="a5"/>
                <w:color w:val="000000"/>
              </w:rPr>
              <w:t xml:space="preserve">, </w:t>
            </w:r>
            <w:proofErr w:type="spellStart"/>
            <w:r w:rsidRPr="00AB5F45">
              <w:rPr>
                <w:rStyle w:val="a5"/>
                <w:color w:val="000000"/>
              </w:rPr>
              <w:t>кла.ная</w:t>
            </w:r>
            <w:proofErr w:type="spellEnd"/>
            <w:r w:rsidRPr="00AB5F45">
              <w:rPr>
                <w:rStyle w:val="a5"/>
                <w:color w:val="000000"/>
              </w:rPr>
              <w:t xml:space="preserve">, </w:t>
            </w:r>
            <w:proofErr w:type="spellStart"/>
            <w:r w:rsidRPr="00AB5F45">
              <w:rPr>
                <w:rStyle w:val="a5"/>
                <w:color w:val="000000"/>
              </w:rPr>
              <w:t>м.рковный</w:t>
            </w:r>
            <w:proofErr w:type="spellEnd"/>
            <w:proofErr w:type="gramStart"/>
            <w:r w:rsidRPr="00AB5F45">
              <w:rPr>
                <w:rStyle w:val="a5"/>
                <w:color w:val="000000"/>
              </w:rPr>
              <w:t>, .</w:t>
            </w:r>
            <w:proofErr w:type="spellStart"/>
            <w:r w:rsidRPr="00AB5F45">
              <w:rPr>
                <w:rStyle w:val="a5"/>
                <w:color w:val="000000"/>
              </w:rPr>
              <w:t>бедать</w:t>
            </w:r>
            <w:proofErr w:type="spellEnd"/>
            <w:proofErr w:type="gramEnd"/>
            <w:r w:rsidRPr="00AB5F45">
              <w:rPr>
                <w:rStyle w:val="a5"/>
                <w:color w:val="000000"/>
              </w:rPr>
              <w:t xml:space="preserve">, </w:t>
            </w:r>
            <w:proofErr w:type="spellStart"/>
            <w:r w:rsidRPr="00AB5F45">
              <w:rPr>
                <w:rStyle w:val="a5"/>
                <w:color w:val="000000"/>
              </w:rPr>
              <w:t>г.зета</w:t>
            </w:r>
            <w:proofErr w:type="spellEnd"/>
            <w:r w:rsidRPr="00AB5F45">
              <w:rPr>
                <w:rStyle w:val="a5"/>
                <w:color w:val="000000"/>
              </w:rPr>
              <w:t>.</w:t>
            </w:r>
          </w:p>
          <w:p w:rsidR="00EE7822" w:rsidRPr="00EF7740" w:rsidRDefault="00EE7822" w:rsidP="00A6708A">
            <w:pPr>
              <w:pStyle w:val="a3"/>
              <w:spacing w:before="0" w:beforeAutospacing="0" w:after="0" w:afterAutospacing="0"/>
              <w:rPr>
                <w:rStyle w:val="a5"/>
                <w:b w:val="0"/>
                <w:color w:val="000000"/>
              </w:rPr>
            </w:pPr>
            <w:r w:rsidRPr="00EF7740">
              <w:rPr>
                <w:rStyle w:val="a5"/>
                <w:b w:val="0"/>
                <w:color w:val="000000"/>
              </w:rPr>
              <w:t xml:space="preserve">- Как можно распределить эти слова?  </w:t>
            </w:r>
          </w:p>
          <w:p w:rsidR="00EE7822" w:rsidRPr="00EF7740" w:rsidRDefault="00EE7822" w:rsidP="00A6708A">
            <w:pPr>
              <w:pStyle w:val="a3"/>
              <w:spacing w:before="0" w:beforeAutospacing="0" w:after="0" w:afterAutospacing="0"/>
              <w:rPr>
                <w:rStyle w:val="a5"/>
                <w:b w:val="0"/>
                <w:color w:val="000000"/>
              </w:rPr>
            </w:pPr>
            <w:r w:rsidRPr="00EF7740">
              <w:rPr>
                <w:rStyle w:val="a5"/>
                <w:b w:val="0"/>
                <w:color w:val="000000"/>
              </w:rPr>
              <w:t>- Распределите слова в столбики по частям речи.</w:t>
            </w:r>
          </w:p>
          <w:p w:rsidR="00EE7822" w:rsidRPr="00EF7740" w:rsidRDefault="00EE7822" w:rsidP="00A6708A">
            <w:pPr>
              <w:pStyle w:val="a3"/>
              <w:spacing w:before="0" w:beforeAutospacing="0" w:after="0" w:afterAutospacing="0"/>
              <w:rPr>
                <w:b/>
                <w:color w:val="000000"/>
              </w:rPr>
            </w:pPr>
            <w:r w:rsidRPr="00EF7740">
              <w:rPr>
                <w:rStyle w:val="a5"/>
                <w:b w:val="0"/>
                <w:color w:val="000000"/>
              </w:rPr>
              <w:t>(Работа в парах по карточкам).</w:t>
            </w:r>
          </w:p>
          <w:p w:rsidR="00EE7822" w:rsidRPr="00B7411E" w:rsidRDefault="00EE7822" w:rsidP="00A6708A">
            <w:pPr>
              <w:pStyle w:val="HTM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-Как отличить одну часть речи от другой?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161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D0E02" w:rsidRPr="00B7411E" w:rsidRDefault="00ED0E02" w:rsidP="00ED0E02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Объясняют правописание словарных слов.</w:t>
            </w:r>
          </w:p>
          <w:p w:rsidR="00883F8F" w:rsidRDefault="00883F8F" w:rsidP="00ED0E02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883F8F" w:rsidRDefault="00883F8F" w:rsidP="00ED0E02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883F8F" w:rsidRDefault="00883F8F" w:rsidP="00ED0E02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883F8F" w:rsidRDefault="00883F8F" w:rsidP="00ED0E02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883F8F" w:rsidRDefault="00883F8F" w:rsidP="00ED0E02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883F8F" w:rsidP="00ED0E02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7411E">
              <w:rPr>
                <w:rFonts w:ascii="Times New Roman" w:hAnsi="Times New Roman" w:cs="Times New Roman"/>
              </w:rPr>
              <w:t>По частям речи.</w:t>
            </w:r>
          </w:p>
        </w:tc>
        <w:tc>
          <w:tcPr>
            <w:tcW w:w="19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Осуществлять актуализацию личного жизненного опыта. Уметь слушать в соответствии с целевой установкой. Принимать и сохранять учебную цель и задачу.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Договариваться и приходить к общему мнению при работе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в паре. Учитывать мнение соседа по парте. Осуществлять контроль по результату.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Дополнять, </w:t>
            </w:r>
            <w:r w:rsidRPr="00B7411E">
              <w:rPr>
                <w:rFonts w:ascii="Times New Roman" w:hAnsi="Times New Roman" w:cs="Times New Roman"/>
              </w:rPr>
              <w:lastRenderedPageBreak/>
              <w:t>уточнять высказанные мнения по существу полученного задания</w:t>
            </w:r>
          </w:p>
        </w:tc>
      </w:tr>
      <w:tr w:rsidR="00EE7822" w:rsidRPr="00B7411E" w:rsidTr="00A6708A">
        <w:tc>
          <w:tcPr>
            <w:tcW w:w="1844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Работа над словами с непроверяемым написанием</w:t>
            </w:r>
          </w:p>
        </w:tc>
        <w:tc>
          <w:tcPr>
            <w:tcW w:w="56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6161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883F8F" w:rsidRPr="00B7411E" w:rsidRDefault="00883F8F" w:rsidP="00883F8F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Проверка работы в парах (самопроверка по слайду презентации).</w:t>
            </w:r>
          </w:p>
          <w:tbl>
            <w:tblPr>
              <w:tblW w:w="0" w:type="auto"/>
              <w:tblLayout w:type="fixed"/>
              <w:tblCellMar>
                <w:left w:w="105" w:type="dxa"/>
                <w:right w:w="105" w:type="dxa"/>
              </w:tblCellMar>
              <w:tblLook w:val="0000" w:firstRow="0" w:lastRow="0" w:firstColumn="0" w:lastColumn="0" w:noHBand="0" w:noVBand="0"/>
            </w:tblPr>
            <w:tblGrid>
              <w:gridCol w:w="1274"/>
              <w:gridCol w:w="1417"/>
              <w:gridCol w:w="1157"/>
              <w:gridCol w:w="1440"/>
            </w:tblGrid>
            <w:tr w:rsidR="00883F8F" w:rsidRPr="00B7411E" w:rsidTr="00E22451">
              <w:tc>
                <w:tcPr>
                  <w:tcW w:w="12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83F8F" w:rsidRPr="00B7411E" w:rsidRDefault="00883F8F" w:rsidP="00883F8F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B7411E">
                    <w:rPr>
                      <w:rFonts w:ascii="Times New Roman" w:hAnsi="Times New Roman" w:cs="Times New Roman"/>
                    </w:rPr>
                    <w:t>Сущест-вительное</w:t>
                  </w:r>
                  <w:proofErr w:type="spellEnd"/>
                  <w:proofErr w:type="gramEnd"/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83F8F" w:rsidRPr="00B7411E" w:rsidRDefault="00883F8F" w:rsidP="00883F8F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</w:rPr>
                  </w:pPr>
                  <w:proofErr w:type="spellStart"/>
                  <w:proofErr w:type="gramStart"/>
                  <w:r w:rsidRPr="00B7411E">
                    <w:rPr>
                      <w:rFonts w:ascii="Times New Roman" w:hAnsi="Times New Roman" w:cs="Times New Roman"/>
                    </w:rPr>
                    <w:t>Прилага</w:t>
                  </w:r>
                  <w:proofErr w:type="spellEnd"/>
                  <w:r w:rsidRPr="00B7411E">
                    <w:rPr>
                      <w:rFonts w:ascii="Times New Roman" w:hAnsi="Times New Roman" w:cs="Times New Roman"/>
                    </w:rPr>
                    <w:t>-тельное</w:t>
                  </w:r>
                  <w:proofErr w:type="gramEnd"/>
                </w:p>
              </w:tc>
              <w:tc>
                <w:tcPr>
                  <w:tcW w:w="11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83F8F" w:rsidRPr="00B7411E" w:rsidRDefault="00883F8F" w:rsidP="00883F8F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</w:rPr>
                  </w:pPr>
                  <w:r w:rsidRPr="00B7411E">
                    <w:rPr>
                      <w:rFonts w:ascii="Times New Roman" w:hAnsi="Times New Roman" w:cs="Times New Roman"/>
                    </w:rPr>
                    <w:t>Глагол</w:t>
                  </w: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:rsidR="00883F8F" w:rsidRPr="00B7411E" w:rsidRDefault="00883F8F" w:rsidP="00883F8F">
                  <w:pPr>
                    <w:pStyle w:val="ParagraphStyle"/>
                    <w:jc w:val="center"/>
                    <w:rPr>
                      <w:rFonts w:ascii="Times New Roman" w:hAnsi="Times New Roman" w:cs="Times New Roman"/>
                    </w:rPr>
                  </w:pPr>
                  <w:r w:rsidRPr="00B7411E">
                    <w:rPr>
                      <w:rFonts w:ascii="Times New Roman" w:hAnsi="Times New Roman" w:cs="Times New Roman"/>
                    </w:rPr>
                    <w:t>?</w:t>
                  </w:r>
                </w:p>
              </w:tc>
            </w:tr>
            <w:tr w:rsidR="00883F8F" w:rsidRPr="00B7411E" w:rsidTr="00E22451">
              <w:tc>
                <w:tcPr>
                  <w:tcW w:w="127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83F8F" w:rsidRPr="00B7411E" w:rsidRDefault="00883F8F" w:rsidP="00883F8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B7411E">
                    <w:rPr>
                      <w:rFonts w:ascii="Times New Roman" w:hAnsi="Times New Roman" w:cs="Times New Roman"/>
                    </w:rPr>
                    <w:t xml:space="preserve">ноябрь </w:t>
                  </w:r>
                  <w:r w:rsidRPr="00B7411E">
                    <w:rPr>
                      <w:rFonts w:ascii="Times New Roman" w:hAnsi="Times New Roman" w:cs="Times New Roman"/>
                    </w:rPr>
                    <w:br/>
                    <w:t xml:space="preserve">газета </w:t>
                  </w:r>
                </w:p>
                <w:p w:rsidR="00883F8F" w:rsidRPr="00B7411E" w:rsidRDefault="00883F8F" w:rsidP="00883F8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B7411E">
                    <w:rPr>
                      <w:rFonts w:ascii="Times New Roman" w:hAnsi="Times New Roman" w:cs="Times New Roman"/>
                    </w:rPr>
                    <w:t>вагон</w:t>
                  </w:r>
                </w:p>
              </w:tc>
              <w:tc>
                <w:tcPr>
                  <w:tcW w:w="141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83F8F" w:rsidRPr="00B7411E" w:rsidRDefault="00883F8F" w:rsidP="00883F8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B7411E">
                    <w:rPr>
                      <w:rFonts w:ascii="Times New Roman" w:hAnsi="Times New Roman" w:cs="Times New Roman"/>
                    </w:rPr>
                    <w:t>морковный</w:t>
                  </w:r>
                </w:p>
                <w:p w:rsidR="00883F8F" w:rsidRPr="00B7411E" w:rsidRDefault="00883F8F" w:rsidP="00883F8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B7411E">
                    <w:rPr>
                      <w:rFonts w:ascii="Times New Roman" w:hAnsi="Times New Roman" w:cs="Times New Roman"/>
                    </w:rPr>
                    <w:t>классная</w:t>
                  </w:r>
                </w:p>
                <w:p w:rsidR="00883F8F" w:rsidRPr="00B7411E" w:rsidRDefault="00883F8F" w:rsidP="00883F8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B7411E">
                    <w:rPr>
                      <w:rFonts w:ascii="Times New Roman" w:hAnsi="Times New Roman" w:cs="Times New Roman"/>
                    </w:rPr>
                    <w:t>комнатный</w:t>
                  </w:r>
                </w:p>
              </w:tc>
              <w:tc>
                <w:tcPr>
                  <w:tcW w:w="115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83F8F" w:rsidRPr="00B7411E" w:rsidRDefault="00883F8F" w:rsidP="00883F8F">
                  <w:pPr>
                    <w:pStyle w:val="ParagraphStyle"/>
                    <w:ind w:right="-135"/>
                    <w:rPr>
                      <w:rFonts w:ascii="Times New Roman" w:hAnsi="Times New Roman" w:cs="Times New Roman"/>
                    </w:rPr>
                  </w:pPr>
                  <w:r w:rsidRPr="00B7411E">
                    <w:rPr>
                      <w:rFonts w:ascii="Times New Roman" w:hAnsi="Times New Roman" w:cs="Times New Roman"/>
                    </w:rPr>
                    <w:t>обедать</w:t>
                  </w:r>
                </w:p>
                <w:p w:rsidR="00883F8F" w:rsidRPr="00B7411E" w:rsidRDefault="00883F8F" w:rsidP="00883F8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  <w:r w:rsidRPr="00B7411E">
                    <w:rPr>
                      <w:rFonts w:ascii="Times New Roman" w:hAnsi="Times New Roman" w:cs="Times New Roman"/>
                    </w:rPr>
                    <w:t>работать</w:t>
                  </w:r>
                </w:p>
                <w:p w:rsidR="00883F8F" w:rsidRPr="00B7411E" w:rsidRDefault="00883F8F" w:rsidP="00883F8F">
                  <w:pPr>
                    <w:pStyle w:val="ParagraphStyle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883F8F" w:rsidRPr="00B7411E" w:rsidRDefault="00883F8F" w:rsidP="00883F8F">
                  <w:pPr>
                    <w:pStyle w:val="ParagraphStyle"/>
                    <w:ind w:right="-135"/>
                    <w:rPr>
                      <w:rFonts w:ascii="Times New Roman" w:hAnsi="Times New Roman" w:cs="Times New Roman"/>
                    </w:rPr>
                  </w:pPr>
                  <w:r w:rsidRPr="00B7411E">
                    <w:rPr>
                      <w:rFonts w:ascii="Times New Roman" w:hAnsi="Times New Roman" w:cs="Times New Roman"/>
                    </w:rPr>
                    <w:t>хорошо</w:t>
                  </w:r>
                </w:p>
                <w:p w:rsidR="00883F8F" w:rsidRPr="00B7411E" w:rsidRDefault="00883F8F" w:rsidP="00883F8F">
                  <w:pPr>
                    <w:pStyle w:val="ParagraphStyle"/>
                    <w:ind w:right="-135"/>
                    <w:rPr>
                      <w:rFonts w:ascii="Times New Roman" w:hAnsi="Times New Roman" w:cs="Times New Roman"/>
                    </w:rPr>
                  </w:pPr>
                  <w:r w:rsidRPr="00B7411E">
                    <w:rPr>
                      <w:rFonts w:ascii="Times New Roman" w:hAnsi="Times New Roman" w:cs="Times New Roman"/>
                    </w:rPr>
                    <w:t>аккуратно</w:t>
                  </w:r>
                </w:p>
                <w:p w:rsidR="00883F8F" w:rsidRPr="00B7411E" w:rsidRDefault="00883F8F" w:rsidP="00883F8F">
                  <w:pPr>
                    <w:pStyle w:val="ParagraphStyle"/>
                    <w:ind w:right="-135"/>
                    <w:rPr>
                      <w:rFonts w:ascii="Times New Roman" w:hAnsi="Times New Roman" w:cs="Times New Roman"/>
                    </w:rPr>
                  </w:pPr>
                  <w:r w:rsidRPr="00B7411E">
                    <w:rPr>
                      <w:rFonts w:ascii="Times New Roman" w:hAnsi="Times New Roman" w:cs="Times New Roman"/>
                    </w:rPr>
                    <w:t>медленно</w:t>
                  </w:r>
                </w:p>
              </w:tc>
            </w:tr>
          </w:tbl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</w:rPr>
            </w:pPr>
          </w:p>
        </w:tc>
      </w:tr>
      <w:tr w:rsidR="00EE7822" w:rsidRPr="00B7411E" w:rsidTr="00A6708A">
        <w:tc>
          <w:tcPr>
            <w:tcW w:w="184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616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</w:rPr>
            </w:pPr>
          </w:p>
        </w:tc>
      </w:tr>
      <w:tr w:rsidR="00EE7822" w:rsidRPr="00B7411E" w:rsidTr="00A6708A">
        <w:tc>
          <w:tcPr>
            <w:tcW w:w="18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  <w:b/>
                <w:bCs/>
              </w:rPr>
              <w:t xml:space="preserve">III. </w:t>
            </w:r>
            <w:r w:rsidRPr="00B7411E">
              <w:rPr>
                <w:rFonts w:ascii="Times New Roman" w:hAnsi="Times New Roman" w:cs="Times New Roman"/>
                <w:b/>
              </w:rPr>
              <w:t>Выявление места и причины затруднения</w:t>
            </w:r>
          </w:p>
        </w:tc>
        <w:tc>
          <w:tcPr>
            <w:tcW w:w="56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какой вопрос отвечают слова 4 группы?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Попробуйте определить, что они обозначают – признак или действие.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Почему у вас возникло затруднение?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7411E">
              <w:rPr>
                <w:rFonts w:ascii="Times New Roman" w:eastAsia="Times New Roman" w:hAnsi="Times New Roman" w:cs="Times New Roman"/>
                <w:lang w:eastAsia="ru-RU"/>
              </w:rPr>
              <w:t>-  Хотелось бы вам узнать, что это за часть речи?</w:t>
            </w:r>
          </w:p>
        </w:tc>
        <w:tc>
          <w:tcPr>
            <w:tcW w:w="616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 вопрос: Как?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Кто-то относит слова к действиям, кто-то – к признакам.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eastAsia="Times New Roman" w:hAnsi="Times New Roman" w:cs="Times New Roman"/>
                <w:lang w:eastAsia="ru-RU"/>
              </w:rPr>
              <w:t>- Эта часть речи нам незнакома, и мы хотим узнать всё об этой части речи</w:t>
            </w:r>
          </w:p>
        </w:tc>
        <w:tc>
          <w:tcPr>
            <w:tcW w:w="19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</w:rPr>
            </w:pPr>
          </w:p>
        </w:tc>
      </w:tr>
      <w:tr w:rsidR="00EE7822" w:rsidRPr="00B7411E" w:rsidTr="00A6708A">
        <w:tc>
          <w:tcPr>
            <w:tcW w:w="18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 w:rsidRPr="00B7411E">
              <w:rPr>
                <w:rFonts w:ascii="Times New Roman" w:hAnsi="Times New Roman" w:cs="Times New Roman"/>
                <w:b/>
                <w:lang w:val="en-US"/>
              </w:rPr>
              <w:lastRenderedPageBreak/>
              <w:t>IV</w:t>
            </w:r>
            <w:r w:rsidRPr="00B7411E">
              <w:rPr>
                <w:rFonts w:ascii="Times New Roman" w:hAnsi="Times New Roman" w:cs="Times New Roman"/>
                <w:b/>
              </w:rPr>
              <w:t>. Построение проекта выхода из затруднения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</w:rPr>
            </w:pPr>
            <w:r w:rsidRPr="00B7411E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B7411E">
              <w:rPr>
                <w:rFonts w:ascii="Times New Roman" w:hAnsi="Times New Roman" w:cs="Times New Roman"/>
                <w:b/>
              </w:rPr>
              <w:t>целеполага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B7411E">
              <w:rPr>
                <w:rFonts w:ascii="Times New Roman" w:hAnsi="Times New Roman" w:cs="Times New Roman"/>
                <w:b/>
              </w:rPr>
              <w:t>ние</w:t>
            </w:r>
            <w:proofErr w:type="spellEnd"/>
            <w:r w:rsidRPr="00B7411E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56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Какое слово спряталось? </w:t>
            </w:r>
            <w:r w:rsidR="00883F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(Анаграмма) 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думаете, что обозначает это слово.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Откройте учебник на с. 73 и прочитайте заглавие. Сформулируйте тему урока.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Значит, к какой части речи относятся слова 4 группы. </w:t>
            </w:r>
          </w:p>
          <w:p w:rsidR="00EE7822" w:rsidRPr="00B7411E" w:rsidRDefault="00EE7822" w:rsidP="000B5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Сформулируйте задачи урока. </w:t>
            </w:r>
            <w:r w:rsidR="000B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(луч с задачами</w:t>
            </w:r>
            <w:r w:rsidR="00EF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вопросами плана</w:t>
            </w:r>
            <w:r w:rsidR="000B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6161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Наречие.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новой части речи.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Обсуждают тему урока. Отвечают на вопросы, формулируют цель урока.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7411E">
              <w:rPr>
                <w:rFonts w:ascii="Times New Roman" w:hAnsi="Times New Roman" w:cs="Times New Roman"/>
              </w:rPr>
              <w:t xml:space="preserve">Под руководством учителя определяют задачи урока.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1. Познакомиться с новой частью речи, узнать: как она называется; что обозначает; на какие вопросы отвечает; как изменяется; как «ведет» себя в словосочетаниях.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2. Учиться отличать её от других частей речи.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Составляют план изучения наречия как части речи: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1. Самостоятельная или служебная часть речи?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2. Что обозначает?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3. На какие вопросы отвечает?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4. Как изменяется?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5. Каким членом предложения является?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Выдвигать гипотезу и обосновывать ее.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Принимать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и сохранять учебную цель </w:t>
            </w:r>
            <w:r w:rsidRPr="00B7411E">
              <w:rPr>
                <w:rFonts w:ascii="Times New Roman" w:hAnsi="Times New Roman" w:cs="Times New Roman"/>
              </w:rPr>
              <w:br/>
              <w:t>и задачу. Анализировать, находить общее и различия, делать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выводы. Осознанно и произвольно строить речевое высказывание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</w:rPr>
            </w:pPr>
            <w:r w:rsidRPr="00B7411E">
              <w:rPr>
                <w:rFonts w:ascii="Times New Roman" w:hAnsi="Times New Roman" w:cs="Times New Roman"/>
              </w:rPr>
              <w:t>в устной форме</w:t>
            </w:r>
          </w:p>
        </w:tc>
      </w:tr>
      <w:tr w:rsidR="00EE7822" w:rsidRPr="00B7411E" w:rsidTr="00A6708A"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tabs>
                <w:tab w:val="left" w:pos="0"/>
              </w:tabs>
              <w:spacing w:after="0" w:line="240" w:lineRule="auto"/>
              <w:ind w:right="-60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B741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7411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Реализация построенного проекта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5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Какие есть пути решения всех этих задач?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Дл</w:t>
            </w:r>
            <w:r w:rsidR="00AC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исследования предлагаю взять </w:t>
            </w: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</w:t>
            </w:r>
          </w:p>
          <w:p w:rsidR="00EE7822" w:rsidRPr="00AB5F45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B5F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В </w:t>
            </w:r>
            <w:r w:rsidR="00AB5F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тетрадках всегда пиши аккуратно</w:t>
            </w:r>
            <w:r w:rsidRPr="00AB5F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. 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Запись предложения с комментированием.</w:t>
            </w:r>
          </w:p>
          <w:p w:rsidR="00EE7822" w:rsidRPr="00B7411E" w:rsidRDefault="00EE7822" w:rsidP="00A6708A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Какие слова вы предложили бы для исследования? Обсудите в парах и скажите.</w:t>
            </w:r>
          </w:p>
          <w:p w:rsidR="00EE7822" w:rsidRPr="00B7411E" w:rsidRDefault="00EE7822" w:rsidP="00A6708A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Почему именно эти слова вы выбрали?</w:t>
            </w:r>
          </w:p>
          <w:p w:rsidR="00EE7822" w:rsidRPr="00B7411E" w:rsidRDefault="00EE7822" w:rsidP="00A6708A">
            <w:pPr>
              <w:tabs>
                <w:tab w:val="left" w:pos="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предложите делать? Обратите внимание на наши задачи.</w:t>
            </w:r>
          </w:p>
          <w:p w:rsidR="00EE7822" w:rsidRPr="00B7411E" w:rsidRDefault="00EE7822" w:rsidP="00A67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Что заметили?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Какой сделаем вывод?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hAnsi="Times New Roman" w:cs="Times New Roman"/>
                <w:sz w:val="24"/>
                <w:szCs w:val="24"/>
              </w:rPr>
              <w:t>- Как вы думаете, наречие – самостоятельная или служебная часть речи?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sz w:val="24"/>
                <w:szCs w:val="24"/>
              </w:rPr>
              <w:t>- Ребята, как вы думаете, почему у наречия такое название? Каково его происхождение? Известно, что имена существительные обозначают предметы, которые существуют, имена прилагательные – «прилагаются к существительным», местоимения встают на место других имен. А наречия? К вам на помощь пришло само НАРЕЧИЕ.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B7411E">
              <w:rPr>
                <w:rFonts w:ascii="Times New Roman" w:hAnsi="Times New Roman" w:cs="Times New Roman"/>
                <w:sz w:val="24"/>
                <w:szCs w:val="24"/>
              </w:rPr>
              <w:t>- Давайте послушаем рассказ самого Наречия.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B5D16" w:rsidRDefault="000B5D16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Понаблюдаем, на какие еще вопросы отвечают наречия? 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74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БЛИЗКО,  СЛЕВА</w:t>
            </w:r>
            <w:proofErr w:type="gramEnd"/>
            <w:r w:rsidRPr="00B74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 СПРАВА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НАПРАВО,  НАЛЕВО,  ВВЕРХ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СЕГОДНЯ,  ВЧЕРА,  УТРОМ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ИЗДАЛЕКА, СВЕРХУ, СПРАВА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ЧЕСТНО, ДРУЖНО, ИНТЕРЕСНО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НАРОЧНО, НАЗЛО  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ПОНЕВОЛЕ, СПРОСОНОК 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Давайте подведем итог, что мы уже узнали о наречии? </w:t>
            </w:r>
            <w:r w:rsidR="000B5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(замена вопросов-задач на сделанные выводы)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Оцените свою работу.</w:t>
            </w:r>
          </w:p>
        </w:tc>
        <w:tc>
          <w:tcPr>
            <w:tcW w:w="6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Исследовать самим или прочитать вывод в  учебнике. Но мы выбираем исследование.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Записывают предложение, обсуждают  и называют слова для исследования. Слова: </w:t>
            </w:r>
            <w:r w:rsidRPr="00B74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всегда, аккуратно.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 ним не подходят вопросы существительного, прилагательного, глагола. Наверное,  это наречие.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Поставить вопрос от какого-то слова к этому слову, которое выбрали, т. е. найти словосочетание.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Выписывают словосочетания</w:t>
            </w:r>
            <w:r w:rsidRPr="00B74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 пиши (как?) всегда, пиши (как?) аккуратно.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-Слова сочетаются с глаголом </w:t>
            </w:r>
            <w:r w:rsidRPr="00B74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пиши</w:t>
            </w: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отвечают на   </w:t>
            </w: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вопрос </w:t>
            </w:r>
            <w:r w:rsidRPr="00B7411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как? </w:t>
            </w:r>
            <w:r w:rsidRPr="00B741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поясняют глагол и обозначают признак действия; являются второстепенными членами.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lang w:eastAsia="ru-RU"/>
              </w:rPr>
              <w:t xml:space="preserve">- Слово с такими признаками – это наречие.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7411E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Pr="00B7411E">
              <w:rPr>
                <w:rFonts w:ascii="Times New Roman" w:hAnsi="Times New Roman" w:cs="Times New Roman"/>
                <w:iCs/>
              </w:rPr>
              <w:t>Самостоятельная, потому что называет, а не указывает.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E7822" w:rsidRPr="00B7411E" w:rsidRDefault="00EE7822" w:rsidP="00A6708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i/>
                <w:sz w:val="24"/>
                <w:szCs w:val="24"/>
              </w:rPr>
              <w:t>Выступает мальчик в роли Наречия.</w:t>
            </w:r>
          </w:p>
          <w:p w:rsidR="00EE7822" w:rsidRPr="00B7411E" w:rsidRDefault="00EE7822" w:rsidP="00A6708A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sz w:val="24"/>
                <w:szCs w:val="24"/>
              </w:rPr>
              <w:t xml:space="preserve">- Я еще совсем молод, но происхожу из древнего знатного рода. Обратите внимание на величавый корень </w:t>
            </w:r>
            <w:r w:rsidRPr="00B741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-речь</w:t>
            </w:r>
            <w:r w:rsidRPr="00B7411E">
              <w:rPr>
                <w:rFonts w:ascii="Times New Roman" w:hAnsi="Times New Roman" w:cs="Times New Roman"/>
                <w:sz w:val="24"/>
                <w:szCs w:val="24"/>
              </w:rPr>
              <w:t>-. Он был известен еще в древне-русском языке. Тогда его имел глагол со значением «говорить». От него произошли такие слова, как изречение, речистый, наречие (говор), нарекать и другие.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1E">
              <w:rPr>
                <w:rFonts w:ascii="Times New Roman" w:hAnsi="Times New Roman" w:cs="Times New Roman"/>
              </w:rPr>
              <w:t>И если буквально перевести мое имя на современный язык, получится «</w:t>
            </w:r>
            <w:proofErr w:type="spellStart"/>
            <w:r w:rsidRPr="00B7411E">
              <w:rPr>
                <w:rFonts w:ascii="Times New Roman" w:hAnsi="Times New Roman" w:cs="Times New Roman"/>
              </w:rPr>
              <w:t>наглаголие</w:t>
            </w:r>
            <w:proofErr w:type="spellEnd"/>
            <w:r w:rsidRPr="00B7411E">
              <w:rPr>
                <w:rFonts w:ascii="Times New Roman" w:hAnsi="Times New Roman" w:cs="Times New Roman"/>
              </w:rPr>
              <w:t>». А в латын</w:t>
            </w:r>
            <w:r w:rsidR="00EF7740">
              <w:rPr>
                <w:rFonts w:ascii="Times New Roman" w:hAnsi="Times New Roman" w:cs="Times New Roman"/>
              </w:rPr>
              <w:t>и я называюсь «</w:t>
            </w:r>
            <w:proofErr w:type="spellStart"/>
            <w:r w:rsidRPr="00B7411E">
              <w:rPr>
                <w:rFonts w:ascii="Times New Roman" w:hAnsi="Times New Roman" w:cs="Times New Roman"/>
              </w:rPr>
              <w:t>приглаголие</w:t>
            </w:r>
            <w:proofErr w:type="spellEnd"/>
            <w:r w:rsidRPr="00B7411E">
              <w:rPr>
                <w:rFonts w:ascii="Times New Roman" w:hAnsi="Times New Roman" w:cs="Times New Roman"/>
              </w:rPr>
              <w:t>». Это потому, что я почти всегда живу и работаю с глаголом.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7411E">
              <w:rPr>
                <w:rFonts w:ascii="Times New Roman" w:hAnsi="Times New Roman" w:cs="Times New Roman"/>
                <w:i/>
                <w:iCs/>
              </w:rPr>
              <w:t>ГДЕ?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КУДА?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КОГДА?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ОТКУДА?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КАК?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ЗАЧЕМ?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ПОЧЕМУ?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Составляют схему «Наречие».</w:t>
            </w:r>
          </w:p>
          <w:p w:rsidR="00EE7822" w:rsidRPr="00B7411E" w:rsidRDefault="00EE7822" w:rsidP="00A6708A">
            <w:pPr>
              <w:pStyle w:val="ParagraphStyle"/>
              <w:jc w:val="center"/>
              <w:rPr>
                <w:rFonts w:ascii="Times New Roman" w:hAnsi="Times New Roman" w:cs="Times New Roman"/>
                <w:caps/>
              </w:rPr>
            </w:pPr>
            <w:r w:rsidRPr="00B7411E">
              <w:rPr>
                <w:rFonts w:ascii="Times New Roman" w:hAnsi="Times New Roman" w:cs="Times New Roman"/>
                <w:caps/>
              </w:rPr>
              <w:t>Наречие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•  Самостоятельная часть речи;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•  отвечает на вопросы «как?», «когда?», «где?», «куда?», «откуда?»;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lastRenderedPageBreak/>
              <w:t>•  обозначает признак действия;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eastAsia="Times New Roman" w:hAnsi="Times New Roman" w:cs="Times New Roman"/>
                <w:lang w:eastAsia="ru-RU"/>
              </w:rPr>
              <w:t>Оценивают выполнение работы.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lastRenderedPageBreak/>
              <w:t xml:space="preserve">Выдвигать гипотезу и обосновывать ее.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Осуществлять анализ объектов с опорой на визуализацию.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Договариваться и приходить к общему мнению при работе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в паре. Учитывать </w:t>
            </w:r>
            <w:r w:rsidRPr="00B7411E">
              <w:rPr>
                <w:rFonts w:ascii="Times New Roman" w:hAnsi="Times New Roman" w:cs="Times New Roman"/>
              </w:rPr>
              <w:lastRenderedPageBreak/>
              <w:t>мнение соседа по парте.</w:t>
            </w:r>
          </w:p>
        </w:tc>
      </w:tr>
      <w:tr w:rsidR="00EE7822" w:rsidRPr="00B7411E" w:rsidTr="00AC1003"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E7822" w:rsidRPr="00B7411E" w:rsidRDefault="00EE7822" w:rsidP="00A670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411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Физминутка</w:t>
            </w:r>
            <w:proofErr w:type="spellEnd"/>
          </w:p>
          <w:p w:rsidR="00EE7822" w:rsidRPr="00B7411E" w:rsidRDefault="00EE7822" w:rsidP="00A670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E7822" w:rsidRPr="00B7411E" w:rsidRDefault="00EE7822" w:rsidP="00A670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E7822" w:rsidRPr="00B7411E" w:rsidRDefault="00EE7822" w:rsidP="00A6708A">
            <w:pPr>
              <w:pStyle w:val="ParagraphStyle"/>
              <w:rPr>
                <w:rFonts w:ascii="Times New Roman" w:eastAsia="Times New Roman" w:hAnsi="Times New Roman" w:cs="Times New Roman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lang w:eastAsia="ru-RU"/>
              </w:rPr>
              <w:t>Выполняют движения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EE7822" w:rsidRPr="00B7411E" w:rsidTr="00AC1003"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E7822" w:rsidRPr="00B7411E" w:rsidRDefault="00EE7822" w:rsidP="00A6708A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741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B741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ная</w:t>
            </w:r>
            <w:proofErr w:type="spellEnd"/>
            <w:proofErr w:type="gramEnd"/>
            <w:r w:rsidRPr="00B741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работа в группах</w:t>
            </w: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(на карточках)</w:t>
            </w:r>
            <w:r w:rsidRPr="00B7411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E7822" w:rsidRPr="00B7411E" w:rsidRDefault="00EE7822" w:rsidP="00A670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B7411E">
              <w:rPr>
                <w:rFonts w:ascii="Times New Roman" w:hAnsi="Times New Roman" w:cs="Times New Roman"/>
                <w:sz w:val="24"/>
                <w:szCs w:val="24"/>
              </w:rPr>
              <w:t xml:space="preserve">Продолжим наше </w:t>
            </w:r>
            <w:r w:rsidRPr="00B7411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исследование: проверим,</w:t>
            </w:r>
            <w:r w:rsidRPr="00B741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изменяется ли форма у наречия?</w:t>
            </w:r>
          </w:p>
          <w:p w:rsidR="00EE7822" w:rsidRPr="00B7411E" w:rsidRDefault="00EE7822" w:rsidP="00A6708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7411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 выдвигаю гипотезу, что: наречие - изменяемая часть речи.</w:t>
            </w:r>
            <w:r w:rsidRPr="00B741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Ваша задача, опровергнуть или доказать правдивость гипотезы. Работаем по группам.</w:t>
            </w:r>
          </w:p>
          <w:p w:rsidR="00EE7822" w:rsidRPr="00B7411E" w:rsidRDefault="00EE7822" w:rsidP="00A6708A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-Понаблюдайте, изменяется ли форма наречия по родам, 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ислам, временам, лицам</w:t>
            </w: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E7822" w:rsidRPr="00B7411E" w:rsidRDefault="00EE7822" w:rsidP="00A6708A">
            <w:pPr>
              <w:spacing w:after="0" w:line="240" w:lineRule="auto"/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Проверка исследовательской работы</w:t>
            </w:r>
            <w:r w:rsidRPr="00B741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EE7822" w:rsidRPr="00B7411E" w:rsidRDefault="00EE7822" w:rsidP="00A6708A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sz w:val="24"/>
                <w:szCs w:val="24"/>
              </w:rPr>
              <w:t>-Какое исследование провели? Какай вывод сделали?</w:t>
            </w:r>
          </w:p>
          <w:p w:rsidR="00EE7822" w:rsidRPr="00B7411E" w:rsidRDefault="00EE7822" w:rsidP="00A6708A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E7822" w:rsidRPr="00B7411E" w:rsidRDefault="00EE7822" w:rsidP="00A6708A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-Сделайте вывод. Сравним наш вывод с выводом в учебнике. Совпадает ли наш вывод с выводом в учебнике? Наши выводы совпали, значит, мы на уроке сделали открытие!</w:t>
            </w:r>
          </w:p>
        </w:tc>
        <w:tc>
          <w:tcPr>
            <w:tcW w:w="6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E7822" w:rsidRPr="00B7411E" w:rsidRDefault="00EE7822" w:rsidP="00A6708A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E7822" w:rsidRPr="00B7411E" w:rsidRDefault="00EE7822" w:rsidP="00A6708A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E7822" w:rsidRPr="00B7411E" w:rsidRDefault="00EE7822" w:rsidP="00A6708A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E7822" w:rsidRPr="00B7411E" w:rsidRDefault="00EE7822" w:rsidP="00A6708A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E7822" w:rsidRPr="00B7411E" w:rsidRDefault="00AC1003" w:rsidP="00A6708A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27" type="#_x0000_t88" style="position:absolute;margin-left:184.05pt;margin-top:8.7pt;width:12.75pt;height:71.25pt;z-index:251658240"/>
              </w:pict>
            </w:r>
          </w:p>
          <w:p w:rsidR="00EE7822" w:rsidRPr="00B7411E" w:rsidRDefault="00EE7822" w:rsidP="00A6708A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 не изменяется по числам!</w:t>
            </w:r>
          </w:p>
          <w:p w:rsidR="00EE7822" w:rsidRPr="00B7411E" w:rsidRDefault="00EE7822" w:rsidP="00A6708A">
            <w:pPr>
              <w:spacing w:after="0" w:line="240" w:lineRule="auto"/>
              <w:ind w:right="-1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 не изменяется по родам!</w:t>
            </w: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      </w:t>
            </w:r>
            <w:r w:rsidRPr="00B741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Наречие      </w:t>
            </w:r>
            <w:proofErr w:type="spellStart"/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</w:t>
            </w:r>
            <w:proofErr w:type="spellEnd"/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 изменяется по временам!  </w:t>
            </w:r>
            <w:r w:rsidRPr="00B741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неизменяемая    </w:t>
            </w:r>
          </w:p>
          <w:p w:rsidR="00EE7822" w:rsidRPr="00B7411E" w:rsidRDefault="00EE7822" w:rsidP="00A6708A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 не изменяется по лицам!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</w:t>
            </w:r>
            <w:r w:rsidRPr="00B741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часть речи</w:t>
            </w: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B7411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</w:t>
            </w: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</w:p>
          <w:p w:rsidR="00EE7822" w:rsidRPr="00D20B96" w:rsidRDefault="00EE7822" w:rsidP="00A6708A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Наречие не изменяется по падежам!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Выдвигать гипотезу и обосновывать ее.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Осуществлять анализ объектов с опорой на визуализацию.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Договариваться и приходить к общему мнению при работе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групп</w:t>
            </w:r>
            <w:r w:rsidRPr="00B7411E">
              <w:rPr>
                <w:rFonts w:ascii="Times New Roman" w:hAnsi="Times New Roman" w:cs="Times New Roman"/>
              </w:rPr>
              <w:t xml:space="preserve">е. </w:t>
            </w:r>
            <w:r>
              <w:rPr>
                <w:rFonts w:ascii="Times New Roman" w:hAnsi="Times New Roman" w:cs="Times New Roman"/>
              </w:rPr>
              <w:t>Учитывать мнение членов группы</w:t>
            </w:r>
            <w:r w:rsidRPr="00B7411E">
              <w:rPr>
                <w:rFonts w:ascii="Times New Roman" w:hAnsi="Times New Roman" w:cs="Times New Roman"/>
              </w:rPr>
              <w:t>.</w:t>
            </w:r>
          </w:p>
        </w:tc>
      </w:tr>
      <w:tr w:rsidR="00EE7822" w:rsidRPr="00B7411E" w:rsidTr="00AC1003"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  <w:b/>
                <w:bCs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B7411E">
              <w:rPr>
                <w:rFonts w:ascii="Times New Roman" w:hAnsi="Times New Roman" w:cs="Times New Roman"/>
                <w:b/>
                <w:bCs/>
              </w:rPr>
              <w:t>. Первичное закрепление во внешней речи.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Работа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(упражнение 125).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Работа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по учебнику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(упражнение 126)</w:t>
            </w:r>
          </w:p>
        </w:tc>
        <w:tc>
          <w:tcPr>
            <w:tcW w:w="5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7411E"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ход решения.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– Прочитайте. Докажите, что выделенные слова являются наречиями.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– Прочитайте. Выделенные слова – наречия. Прочитайте предложения сначала без наречий, а потом с ними.</w:t>
            </w:r>
          </w:p>
          <w:p w:rsidR="00EE7822" w:rsidRPr="00B7411E" w:rsidRDefault="00EE7822" w:rsidP="00A6708A">
            <w:pPr>
              <w:pStyle w:val="ParagraphStyle"/>
              <w:ind w:right="-135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– Какую роль выполняют наречия в предложениях?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– На какой вопрос отвечает каждое наречие? Поставьте этот вопрос от глагола, с которым наречие </w:t>
            </w:r>
            <w:r w:rsidRPr="00B7411E">
              <w:rPr>
                <w:rFonts w:ascii="Times New Roman" w:hAnsi="Times New Roman" w:cs="Times New Roman"/>
              </w:rPr>
              <w:lastRenderedPageBreak/>
              <w:t>связано по смыслу.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– Выпишите наречия, ставя перед ними вопрос, на который они отвечают</w:t>
            </w:r>
          </w:p>
        </w:tc>
        <w:tc>
          <w:tcPr>
            <w:tcW w:w="6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lastRenderedPageBreak/>
              <w:t>Выполняют дидактические упражнения, отвечают на вопросы, высказывают свое мнение. Применяют новые знания на новом языковом материале. Выполняют аналитические упражнения. Участвуют в обсуждении вопросов по теме.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– Слова «звонко», «тонко» отвечают на вопрос «как?», обозначают признак действия.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0B5D16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Выписывают наречия, ставя перед ними вопрос, на который они отвечают.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lastRenderedPageBreak/>
              <w:t xml:space="preserve">Осуществлять анализ произведения. Согласовывать усилия по решению учебной задачи. </w:t>
            </w:r>
          </w:p>
        </w:tc>
      </w:tr>
      <w:tr w:rsidR="00EE7822" w:rsidRPr="00B7411E" w:rsidTr="00EE7822">
        <w:trPr>
          <w:trHeight w:val="3225"/>
        </w:trPr>
        <w:tc>
          <w:tcPr>
            <w:tcW w:w="184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lastRenderedPageBreak/>
              <w:t>VII</w:t>
            </w:r>
            <w:r w:rsidRPr="00AA0C16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proofErr w:type="spellStart"/>
            <w:r w:rsidRPr="00B7411E">
              <w:rPr>
                <w:rFonts w:ascii="Times New Roman" w:hAnsi="Times New Roman" w:cs="Times New Roman"/>
                <w:b/>
                <w:bCs/>
              </w:rPr>
              <w:t>Самостоя</w:t>
            </w:r>
            <w:proofErr w:type="spellEnd"/>
            <w:r w:rsidRPr="00AA0C16">
              <w:rPr>
                <w:rFonts w:ascii="Times New Roman" w:hAnsi="Times New Roman" w:cs="Times New Roman"/>
                <w:b/>
                <w:bCs/>
              </w:rPr>
              <w:t>-</w:t>
            </w:r>
            <w:r w:rsidRPr="00B7411E">
              <w:rPr>
                <w:rFonts w:ascii="Times New Roman" w:hAnsi="Times New Roman" w:cs="Times New Roman"/>
                <w:b/>
                <w:bCs/>
              </w:rPr>
              <w:t>тельная работа с самопроверкой по эталону.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20" w:type="dxa"/>
            <w:gridSpan w:val="2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7411E">
              <w:rPr>
                <w:rFonts w:ascii="Times New Roman" w:hAnsi="Times New Roman" w:cs="Times New Roman"/>
                <w:shd w:val="clear" w:color="auto" w:fill="FFFFFF"/>
              </w:rPr>
              <w:t xml:space="preserve">– </w:t>
            </w:r>
            <w:r w:rsidR="000B5D16">
              <w:rPr>
                <w:rFonts w:ascii="Times New Roman" w:hAnsi="Times New Roman" w:cs="Times New Roman"/>
                <w:shd w:val="clear" w:color="auto" w:fill="FFFFFF"/>
              </w:rPr>
              <w:t>Выпишите словосочетание с наречием, ставя от главног</w:t>
            </w:r>
            <w:r w:rsidR="00B453FC">
              <w:rPr>
                <w:rFonts w:ascii="Times New Roman" w:hAnsi="Times New Roman" w:cs="Times New Roman"/>
                <w:shd w:val="clear" w:color="auto" w:fill="FFFFFF"/>
              </w:rPr>
              <w:t xml:space="preserve">о слова вопрос (работа по </w:t>
            </w:r>
            <w:proofErr w:type="spellStart"/>
            <w:r w:rsidR="00B453FC">
              <w:rPr>
                <w:rFonts w:ascii="Times New Roman" w:hAnsi="Times New Roman" w:cs="Times New Roman"/>
                <w:shd w:val="clear" w:color="auto" w:fill="FFFFFF"/>
              </w:rPr>
              <w:t>разно</w:t>
            </w:r>
            <w:r w:rsidR="000B5D16">
              <w:rPr>
                <w:rFonts w:ascii="Times New Roman" w:hAnsi="Times New Roman" w:cs="Times New Roman"/>
                <w:shd w:val="clear" w:color="auto" w:fill="FFFFFF"/>
              </w:rPr>
              <w:t>уровневым</w:t>
            </w:r>
            <w:proofErr w:type="spellEnd"/>
            <w:r w:rsidR="000B5D16">
              <w:rPr>
                <w:rFonts w:ascii="Times New Roman" w:hAnsi="Times New Roman" w:cs="Times New Roman"/>
                <w:shd w:val="clear" w:color="auto" w:fill="FFFFFF"/>
              </w:rPr>
              <w:t xml:space="preserve"> карточкам)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 </w:t>
            </w:r>
          </w:p>
          <w:p w:rsidR="00EE7822" w:rsidRPr="00B7411E" w:rsidRDefault="00EE7822" w:rsidP="00A6708A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:rsidR="000B5D16" w:rsidRPr="00B7411E" w:rsidRDefault="000B5D16" w:rsidP="000B5D16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7411E">
              <w:rPr>
                <w:rFonts w:ascii="Times New Roman" w:hAnsi="Times New Roman" w:cs="Times New Roman"/>
                <w:shd w:val="clear" w:color="auto" w:fill="FFFFFF"/>
              </w:rPr>
              <w:t xml:space="preserve">Ребята </w:t>
            </w:r>
            <w:r w:rsidRPr="00D20B96">
              <w:rPr>
                <w:rFonts w:ascii="Times New Roman" w:hAnsi="Times New Roman" w:cs="Times New Roman"/>
                <w:u w:val="single"/>
                <w:shd w:val="clear" w:color="auto" w:fill="FFFFFF"/>
              </w:rPr>
              <w:t>разделили</w:t>
            </w:r>
            <w:r w:rsidRPr="00B7411E">
              <w:rPr>
                <w:rFonts w:ascii="Times New Roman" w:hAnsi="Times New Roman" w:cs="Times New Roman"/>
                <w:shd w:val="clear" w:color="auto" w:fill="FFFFFF"/>
              </w:rPr>
              <w:t xml:space="preserve"> яблоки поровну.</w:t>
            </w:r>
          </w:p>
          <w:p w:rsidR="000B5D16" w:rsidRPr="00B7411E" w:rsidRDefault="000B5D16" w:rsidP="000B5D16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7411E">
              <w:rPr>
                <w:rFonts w:ascii="Times New Roman" w:hAnsi="Times New Roman" w:cs="Times New Roman"/>
                <w:shd w:val="clear" w:color="auto" w:fill="FFFFFF"/>
              </w:rPr>
              <w:t xml:space="preserve">Спортсмен </w:t>
            </w:r>
            <w:r w:rsidRPr="00AA0C16">
              <w:rPr>
                <w:rFonts w:ascii="Times New Roman" w:hAnsi="Times New Roman" w:cs="Times New Roman"/>
                <w:u w:val="single"/>
                <w:shd w:val="clear" w:color="auto" w:fill="FFFFFF"/>
              </w:rPr>
              <w:t>переправился</w:t>
            </w:r>
            <w:r w:rsidRPr="00B7411E">
              <w:rPr>
                <w:rFonts w:ascii="Times New Roman" w:hAnsi="Times New Roman" w:cs="Times New Roman"/>
                <w:shd w:val="clear" w:color="auto" w:fill="FFFFFF"/>
              </w:rPr>
              <w:t xml:space="preserve"> через речку вплавь.</w:t>
            </w:r>
          </w:p>
          <w:p w:rsidR="000B5D16" w:rsidRPr="00B7411E" w:rsidRDefault="000B5D16" w:rsidP="000B5D16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7411E">
              <w:rPr>
                <w:rFonts w:ascii="Times New Roman" w:hAnsi="Times New Roman" w:cs="Times New Roman"/>
                <w:shd w:val="clear" w:color="auto" w:fill="FFFFFF"/>
              </w:rPr>
              <w:t xml:space="preserve">Машина </w:t>
            </w:r>
            <w:r w:rsidRPr="00AA0C16">
              <w:rPr>
                <w:rFonts w:ascii="Times New Roman" w:hAnsi="Times New Roman" w:cs="Times New Roman"/>
                <w:u w:val="single"/>
                <w:shd w:val="clear" w:color="auto" w:fill="FFFFFF"/>
              </w:rPr>
              <w:t>повернула</w:t>
            </w:r>
            <w:r w:rsidRPr="00B7411E">
              <w:rPr>
                <w:rFonts w:ascii="Times New Roman" w:hAnsi="Times New Roman" w:cs="Times New Roman"/>
                <w:shd w:val="clear" w:color="auto" w:fill="FFFFFF"/>
              </w:rPr>
              <w:t xml:space="preserve"> направо.</w:t>
            </w:r>
          </w:p>
          <w:p w:rsidR="000B5D16" w:rsidRPr="00B7411E" w:rsidRDefault="000B5D16" w:rsidP="000B5D16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7411E">
              <w:rPr>
                <w:rFonts w:ascii="Times New Roman" w:hAnsi="Times New Roman" w:cs="Times New Roman"/>
                <w:shd w:val="clear" w:color="auto" w:fill="FFFFFF"/>
              </w:rPr>
              <w:t>Рисунок лучше</w:t>
            </w:r>
            <w:r w:rsidRPr="00AA0C16">
              <w:rPr>
                <w:rFonts w:ascii="Times New Roman" w:hAnsi="Times New Roman" w:cs="Times New Roman"/>
                <w:u w:val="single"/>
                <w:shd w:val="clear" w:color="auto" w:fill="FFFFFF"/>
              </w:rPr>
              <w:t xml:space="preserve"> рассматривать</w:t>
            </w:r>
            <w:r w:rsidRPr="00B7411E">
              <w:rPr>
                <w:rFonts w:ascii="Times New Roman" w:hAnsi="Times New Roman" w:cs="Times New Roman"/>
                <w:shd w:val="clear" w:color="auto" w:fill="FFFFFF"/>
              </w:rPr>
              <w:t xml:space="preserve"> сверху.</w:t>
            </w:r>
          </w:p>
          <w:p w:rsidR="000B5D16" w:rsidRPr="00B7411E" w:rsidRDefault="000B5D16" w:rsidP="000B5D16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7411E">
              <w:rPr>
                <w:rFonts w:ascii="Times New Roman" w:hAnsi="Times New Roman" w:cs="Times New Roman"/>
                <w:shd w:val="clear" w:color="auto" w:fill="FFFFFF"/>
              </w:rPr>
              <w:t>Я ему</w:t>
            </w:r>
            <w:r w:rsidRPr="00AA0C16">
              <w:rPr>
                <w:rFonts w:ascii="Times New Roman" w:hAnsi="Times New Roman" w:cs="Times New Roman"/>
                <w:u w:val="single"/>
                <w:shd w:val="clear" w:color="auto" w:fill="FFFFFF"/>
              </w:rPr>
              <w:t xml:space="preserve"> расскажу</w:t>
            </w:r>
            <w:r w:rsidRPr="00B7411E">
              <w:rPr>
                <w:rFonts w:ascii="Times New Roman" w:hAnsi="Times New Roman" w:cs="Times New Roman"/>
                <w:shd w:val="clear" w:color="auto" w:fill="FFFFFF"/>
              </w:rPr>
              <w:t xml:space="preserve"> об этом послезавтра.</w:t>
            </w:r>
          </w:p>
          <w:p w:rsidR="00EE7822" w:rsidRPr="00B7411E" w:rsidRDefault="00EE7822" w:rsidP="00A6708A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</w:p>
        </w:tc>
        <w:tc>
          <w:tcPr>
            <w:tcW w:w="614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ind w:firstLine="360"/>
              <w:jc w:val="both"/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</w:pPr>
            <w:r w:rsidRPr="00E2657B">
              <w:rPr>
                <w:rFonts w:ascii="Times New Roman" w:hAnsi="Times New Roman" w:cs="Times New Roman"/>
                <w:iCs/>
                <w:shd w:val="clear" w:color="auto" w:fill="FFFFFF"/>
              </w:rPr>
              <w:t>Записывают ответы на вопросы, проверяют правильность работы по слайду презентации, поменявшись тетрадями с соседом по парте. Оценивают работу.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 xml:space="preserve"> </w:t>
            </w:r>
          </w:p>
          <w:p w:rsidR="00EE7822" w:rsidRPr="00B7411E" w:rsidRDefault="00EE7822" w:rsidP="000B5D16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      </w:t>
            </w:r>
            <w:r w:rsidRPr="00B7411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</w:t>
            </w:r>
            <w:r w:rsidRPr="00B7411E">
              <w:rPr>
                <w:rFonts w:ascii="Times New Roman" w:hAnsi="Times New Roman" w:cs="Times New Roman"/>
              </w:rPr>
              <w:t>на слух ответы учащихся. Аргументировать свою точку зрения. Осуществлять анализ с целью нахождения соответствия заданному эталону</w:t>
            </w:r>
          </w:p>
        </w:tc>
      </w:tr>
      <w:tr w:rsidR="00EE7822" w:rsidRPr="00B7411E" w:rsidTr="00EE7822">
        <w:trPr>
          <w:trHeight w:val="1048"/>
        </w:trPr>
        <w:tc>
          <w:tcPr>
            <w:tcW w:w="18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B7411E">
              <w:rPr>
                <w:rFonts w:ascii="Times New Roman" w:hAnsi="Times New Roman" w:cs="Times New Roman"/>
                <w:b/>
                <w:bCs/>
              </w:rPr>
              <w:t>VI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II</w:t>
            </w:r>
            <w:r w:rsidRPr="00B7411E">
              <w:rPr>
                <w:rFonts w:ascii="Times New Roman" w:hAnsi="Times New Roman" w:cs="Times New Roman"/>
                <w:b/>
                <w:bCs/>
              </w:rPr>
              <w:t>. Включение в систему знаний и повторение.</w:t>
            </w:r>
          </w:p>
        </w:tc>
        <w:tc>
          <w:tcPr>
            <w:tcW w:w="562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B7411E">
              <w:rPr>
                <w:rFonts w:ascii="Times New Roman" w:hAnsi="Times New Roman" w:cs="Times New Roman"/>
                <w:shd w:val="clear" w:color="auto" w:fill="FFFFFF"/>
              </w:rPr>
              <w:t>- Выполним задания из электронного приложения к учебнику.</w:t>
            </w:r>
          </w:p>
        </w:tc>
        <w:tc>
          <w:tcPr>
            <w:tcW w:w="61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E7822" w:rsidRPr="00950CC1" w:rsidRDefault="00EE7822" w:rsidP="00A6708A">
            <w:pPr>
              <w:pStyle w:val="ParagraphStyle"/>
              <w:jc w:val="both"/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950CC1">
              <w:rPr>
                <w:rFonts w:ascii="Times New Roman" w:hAnsi="Times New Roman" w:cs="Times New Roman"/>
                <w:iCs/>
                <w:shd w:val="clear" w:color="auto" w:fill="FFFFFF"/>
              </w:rPr>
              <w:t>Выполняют задания из электронного приложения к учебнику, используя интерактивную доску.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Осуществлять самоконтроль учебной деятельности</w:t>
            </w:r>
          </w:p>
        </w:tc>
      </w:tr>
      <w:tr w:rsidR="00EE7822" w:rsidRPr="00B7411E" w:rsidTr="00A6708A"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7822" w:rsidRDefault="00EE7822" w:rsidP="00A6708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IX</w:t>
            </w:r>
            <w:r w:rsidRPr="00B7411E">
              <w:rPr>
                <w:rFonts w:ascii="Times New Roman" w:hAnsi="Times New Roman" w:cs="Times New Roman"/>
                <w:b/>
                <w:bCs/>
              </w:rPr>
              <w:t>. Рефлексия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учебной деятельност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</w:rPr>
              <w:t>и.</w:t>
            </w:r>
          </w:p>
        </w:tc>
        <w:tc>
          <w:tcPr>
            <w:tcW w:w="5620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7411E">
              <w:rPr>
                <w:rFonts w:ascii="Times New Roman" w:hAnsi="Times New Roman" w:cs="Times New Roman"/>
                <w:i/>
                <w:iCs/>
              </w:rPr>
              <w:t xml:space="preserve">Организация подведения итогов урока учащимися. Учитель предлагает детям оценить их работу на уроке, заполнив таблицу самооценки. Проводит беседу по вопросам: 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41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   Какую цель мы ставили в начале урока?</w:t>
            </w:r>
          </w:p>
          <w:p w:rsidR="00EE7822" w:rsidRPr="00B7411E" w:rsidRDefault="00EE7822" w:rsidP="00A670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B7411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-Достигли мы с вами поставленной цели урока?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– Расскажите о наречии всё, что вы узнали.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– Что бы вы хотели еще узнать о наречии?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 xml:space="preserve">– Понравилась ли вам работа на уроке? Оцените себя, </w:t>
            </w:r>
            <w:r w:rsidRPr="00B7411E">
              <w:rPr>
                <w:rFonts w:ascii="Times New Roman" w:eastAsia="Calibri" w:hAnsi="Times New Roman" w:cs="Times New Roman"/>
                <w:color w:val="000000"/>
              </w:rPr>
              <w:t>употребляя наречия.</w:t>
            </w:r>
          </w:p>
          <w:p w:rsidR="00EE7822" w:rsidRPr="00B7411E" w:rsidRDefault="00EE7822" w:rsidP="00A6708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будет вам желательно</w:t>
            </w:r>
          </w:p>
          <w:p w:rsidR="00EE7822" w:rsidRPr="00B7411E" w:rsidRDefault="00EE7822" w:rsidP="00A6708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Действие или признак пояснить,</w:t>
            </w:r>
          </w:p>
          <w:p w:rsidR="00EE7822" w:rsidRPr="00B7411E" w:rsidRDefault="00EE7822" w:rsidP="00A6708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Это значит: нужно обязательно</w:t>
            </w:r>
          </w:p>
          <w:p w:rsidR="00EE7822" w:rsidRPr="00B7411E" w:rsidRDefault="00EE7822" w:rsidP="00A6708A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741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Вам наречие на помощь пригласить!</w:t>
            </w:r>
          </w:p>
          <w:p w:rsidR="00EE7822" w:rsidRPr="00B7411E" w:rsidRDefault="00EE7822" w:rsidP="00A6708A">
            <w:pPr>
              <w:pStyle w:val="a3"/>
              <w:spacing w:before="0" w:beforeAutospacing="0" w:after="0" w:afterAutospacing="0"/>
              <w:rPr>
                <w:color w:val="000000"/>
              </w:rPr>
            </w:pPr>
            <w:r w:rsidRPr="00B7411E">
              <w:rPr>
                <w:color w:val="000000"/>
              </w:rPr>
              <w:t xml:space="preserve">- А я считаю, что вы сегодня поработали отлично, замечательно, чудесно, великолепно! И я искренне, </w:t>
            </w:r>
            <w:r w:rsidRPr="00B7411E">
              <w:rPr>
                <w:color w:val="000000"/>
              </w:rPr>
              <w:lastRenderedPageBreak/>
              <w:t>от души и по-доброму говорю вам спасибо за работу!</w:t>
            </w:r>
          </w:p>
        </w:tc>
        <w:tc>
          <w:tcPr>
            <w:tcW w:w="61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lastRenderedPageBreak/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столкнулись на уроке.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Оценивают свое состояние на уроках, используя наречия из словаря для справок.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7411E">
              <w:rPr>
                <w:rFonts w:ascii="Times New Roman" w:hAnsi="Times New Roman" w:cs="Times New Roman"/>
                <w:i/>
                <w:iCs/>
              </w:rPr>
              <w:t>На уроке мне было… потому что… Особенно…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  <w:spacing w:val="45"/>
              </w:rPr>
              <w:t>Слова для справок</w:t>
            </w:r>
            <w:r w:rsidRPr="00B7411E">
              <w:rPr>
                <w:rFonts w:ascii="Times New Roman" w:hAnsi="Times New Roman" w:cs="Times New Roman"/>
              </w:rPr>
              <w:t>: интересно, скучно, страшно, сначала, сегодня, правильно, когда-нибудь, навсегда, отлично, бесполезно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Осуществлять самоконтроль учебной деятельности</w:t>
            </w:r>
          </w:p>
        </w:tc>
      </w:tr>
      <w:tr w:rsidR="00EE7822" w:rsidRPr="00B7411E" w:rsidTr="00EE7822"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B7411E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Домашнее 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B7411E"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562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7411E">
              <w:rPr>
                <w:rFonts w:ascii="Times New Roman" w:hAnsi="Times New Roman" w:cs="Times New Roman"/>
                <w:i/>
                <w:iCs/>
              </w:rPr>
              <w:t>Проговаривает и объясняет домашнее задание. Формулирует задачи выполнения упражнения, дает сопутствующие комментарии.</w:t>
            </w:r>
          </w:p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B7411E">
              <w:rPr>
                <w:rFonts w:ascii="Times New Roman" w:eastAsia="Calibri" w:hAnsi="Times New Roman" w:cs="Times New Roman"/>
              </w:rPr>
              <w:t>Задаю 2 варианта задания по выбору:</w:t>
            </w:r>
            <w:r w:rsidRPr="00B7411E">
              <w:rPr>
                <w:rFonts w:ascii="Times New Roman" w:eastAsia="Calibri" w:hAnsi="Times New Roman" w:cs="Times New Roman"/>
              </w:rPr>
              <w:br/>
              <w:t>1.</w:t>
            </w:r>
            <w:r w:rsidRPr="00B7411E">
              <w:rPr>
                <w:rFonts w:ascii="Times New Roman" w:hAnsi="Times New Roman" w:cs="Times New Roman"/>
              </w:rPr>
              <w:t xml:space="preserve"> Выполнить упражнение 127 в учебнике</w:t>
            </w:r>
            <w:r w:rsidRPr="00B7411E">
              <w:rPr>
                <w:rFonts w:ascii="Times New Roman" w:eastAsia="Calibri" w:hAnsi="Times New Roman" w:cs="Times New Roman"/>
              </w:rPr>
              <w:br/>
              <w:t xml:space="preserve">2. Попробуйте сочинить стихотворение, используя </w:t>
            </w:r>
            <w:proofErr w:type="gramStart"/>
            <w:r w:rsidRPr="00B7411E">
              <w:rPr>
                <w:rFonts w:ascii="Times New Roman" w:eastAsia="Calibri" w:hAnsi="Times New Roman" w:cs="Times New Roman"/>
              </w:rPr>
              <w:t>наречия:</w:t>
            </w:r>
            <w:r w:rsidRPr="00B7411E">
              <w:rPr>
                <w:rFonts w:ascii="Times New Roman" w:eastAsia="Calibri" w:hAnsi="Times New Roman" w:cs="Times New Roman"/>
              </w:rPr>
              <w:br/>
              <w:t>…</w:t>
            </w:r>
            <w:proofErr w:type="gramEnd"/>
            <w:r w:rsidRPr="00B7411E">
              <w:rPr>
                <w:rFonts w:ascii="Times New Roman" w:eastAsia="Calibri" w:hAnsi="Times New Roman" w:cs="Times New Roman"/>
              </w:rPr>
              <w:t>…………… далеко</w:t>
            </w:r>
            <w:r w:rsidRPr="00B7411E">
              <w:rPr>
                <w:rFonts w:ascii="Times New Roman" w:eastAsia="Calibri" w:hAnsi="Times New Roman" w:cs="Times New Roman"/>
              </w:rPr>
              <w:br/>
              <w:t>……………….глубоко</w:t>
            </w:r>
            <w:r w:rsidRPr="00B7411E">
              <w:rPr>
                <w:rFonts w:ascii="Times New Roman" w:eastAsia="Calibri" w:hAnsi="Times New Roman" w:cs="Times New Roman"/>
              </w:rPr>
              <w:br/>
              <w:t>………………. высоко</w:t>
            </w:r>
            <w:r w:rsidRPr="00B7411E">
              <w:rPr>
                <w:rFonts w:ascii="Times New Roman" w:eastAsia="Calibri" w:hAnsi="Times New Roman" w:cs="Times New Roman"/>
              </w:rPr>
              <w:br/>
              <w:t>……………… хорошо</w:t>
            </w:r>
          </w:p>
        </w:tc>
        <w:tc>
          <w:tcPr>
            <w:tcW w:w="614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Внимательно слушают, задают уточняющие вопросы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7822" w:rsidRPr="00B7411E" w:rsidRDefault="00EE7822" w:rsidP="00A6708A">
            <w:pPr>
              <w:pStyle w:val="ParagraphStyle"/>
              <w:rPr>
                <w:rFonts w:ascii="Times New Roman" w:hAnsi="Times New Roman" w:cs="Times New Roman"/>
              </w:rPr>
            </w:pPr>
            <w:r w:rsidRPr="00B7411E">
              <w:rPr>
                <w:rFonts w:ascii="Times New Roman" w:hAnsi="Times New Roman" w:cs="Times New Roman"/>
              </w:rPr>
              <w:t>Осознавать, принимать, сохранять учебные задачи</w:t>
            </w:r>
          </w:p>
        </w:tc>
      </w:tr>
    </w:tbl>
    <w:p w:rsidR="00EE7822" w:rsidRPr="00B7411E" w:rsidRDefault="00EE7822" w:rsidP="00EE7822">
      <w:pPr>
        <w:pStyle w:val="ParagraphStyle"/>
        <w:rPr>
          <w:rFonts w:ascii="Times New Roman" w:hAnsi="Times New Roman" w:cs="Times New Roman"/>
          <w:i/>
          <w:iCs/>
        </w:rPr>
      </w:pPr>
    </w:p>
    <w:p w:rsidR="00EE7822" w:rsidRDefault="00EE7822"/>
    <w:sectPr w:rsidR="00EE7822" w:rsidSect="00EE7822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E7822"/>
    <w:rsid w:val="000B5D16"/>
    <w:rsid w:val="002B0EDD"/>
    <w:rsid w:val="007F16C5"/>
    <w:rsid w:val="00883F8F"/>
    <w:rsid w:val="00AB5F45"/>
    <w:rsid w:val="00AC1003"/>
    <w:rsid w:val="00B453FC"/>
    <w:rsid w:val="00ED0E02"/>
    <w:rsid w:val="00EE7822"/>
    <w:rsid w:val="00EF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5ABB6F61-E5BD-4A33-A4A3-29351C1C6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EE78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Default">
    <w:name w:val="Default"/>
    <w:rsid w:val="00EE78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rmal (Web)"/>
    <w:basedOn w:val="a"/>
    <w:link w:val="a4"/>
    <w:uiPriority w:val="99"/>
    <w:rsid w:val="00EE7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EE7822"/>
    <w:rPr>
      <w:b/>
      <w:bCs/>
    </w:rPr>
  </w:style>
  <w:style w:type="paragraph" w:styleId="HTML">
    <w:name w:val="HTML Preformatted"/>
    <w:basedOn w:val="a"/>
    <w:link w:val="HTML0"/>
    <w:rsid w:val="00EE78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E7822"/>
    <w:rPr>
      <w:rFonts w:ascii="Courier New" w:eastAsia="Calibri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E7822"/>
    <w:pPr>
      <w:ind w:left="720"/>
      <w:contextualSpacing/>
    </w:pPr>
  </w:style>
  <w:style w:type="paragraph" w:styleId="a7">
    <w:name w:val="No Spacing"/>
    <w:basedOn w:val="a"/>
    <w:uiPriority w:val="1"/>
    <w:qFormat/>
    <w:rsid w:val="00EE7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uiPriority w:val="99"/>
    <w:rsid w:val="00EE78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2019</Words>
  <Characters>11509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9</cp:revision>
  <dcterms:created xsi:type="dcterms:W3CDTF">2017-09-16T00:07:00Z</dcterms:created>
  <dcterms:modified xsi:type="dcterms:W3CDTF">2019-02-14T11:02:00Z</dcterms:modified>
</cp:coreProperties>
</file>